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CF68" w14:textId="12321C5C" w:rsidR="00C54DA8" w:rsidRDefault="00C54DA8">
      <w:pPr>
        <w:overflowPunct w:val="0"/>
        <w:jc w:val="center"/>
        <w:textAlignment w:val="baseline"/>
        <w:rPr>
          <w:b/>
          <w:szCs w:val="24"/>
          <w:lang w:eastAsia="lt-LT"/>
        </w:rPr>
      </w:pPr>
    </w:p>
    <w:p w14:paraId="51BCCF69" w14:textId="77777777" w:rsidR="00C54DA8" w:rsidRDefault="00C54DA8">
      <w:pPr>
        <w:overflowPunct w:val="0"/>
        <w:jc w:val="center"/>
        <w:textAlignment w:val="baseline"/>
        <w:rPr>
          <w:b/>
          <w:szCs w:val="24"/>
          <w:lang w:eastAsia="lt-LT"/>
        </w:rPr>
      </w:pPr>
    </w:p>
    <w:p w14:paraId="51BCCF6B" w14:textId="5C14ECEC" w:rsidR="00C54DA8" w:rsidRPr="00A419C1" w:rsidRDefault="00A419C1">
      <w:pPr>
        <w:tabs>
          <w:tab w:val="left" w:pos="14656"/>
        </w:tabs>
        <w:overflowPunct w:val="0"/>
        <w:jc w:val="center"/>
        <w:textAlignment w:val="baseline"/>
        <w:rPr>
          <w:b/>
          <w:sz w:val="20"/>
          <w:lang w:eastAsia="lt-LT"/>
        </w:rPr>
      </w:pPr>
      <w:r w:rsidRPr="00A419C1">
        <w:rPr>
          <w:b/>
          <w:szCs w:val="24"/>
          <w:lang w:eastAsia="lt-LT"/>
        </w:rPr>
        <w:t>JONIŠKIO ALGIMANTO RAUDONIKIO MENO MOKYKLOS</w:t>
      </w:r>
    </w:p>
    <w:p w14:paraId="51BCCF6E" w14:textId="0CD57085" w:rsidR="00C54DA8" w:rsidRDefault="00A419C1">
      <w:pPr>
        <w:overflowPunct w:val="0"/>
        <w:jc w:val="center"/>
        <w:textAlignment w:val="baseline"/>
        <w:rPr>
          <w:b/>
          <w:szCs w:val="24"/>
          <w:lang w:eastAsia="lt-LT"/>
        </w:rPr>
      </w:pPr>
      <w:r w:rsidRPr="00A419C1">
        <w:rPr>
          <w:b/>
          <w:szCs w:val="24"/>
          <w:lang w:eastAsia="lt-LT"/>
        </w:rPr>
        <w:t>DIREKTORIAUS VITOLIO ŽUKO</w:t>
      </w:r>
      <w:r>
        <w:rPr>
          <w:szCs w:val="24"/>
          <w:lang w:eastAsia="lt-LT"/>
        </w:rPr>
        <w:t xml:space="preserve"> </w:t>
      </w:r>
      <w:r w:rsidR="003868F5">
        <w:rPr>
          <w:b/>
          <w:szCs w:val="24"/>
          <w:lang w:eastAsia="lt-LT"/>
        </w:rPr>
        <w:t>METŲ VEIKLOS ATASKAITA</w:t>
      </w:r>
    </w:p>
    <w:p w14:paraId="51BCCF6F" w14:textId="77777777" w:rsidR="00C54DA8" w:rsidRDefault="00C54DA8">
      <w:pPr>
        <w:overflowPunct w:val="0"/>
        <w:jc w:val="center"/>
        <w:textAlignment w:val="baseline"/>
        <w:rPr>
          <w:szCs w:val="24"/>
          <w:lang w:eastAsia="lt-LT"/>
        </w:rPr>
      </w:pPr>
    </w:p>
    <w:p w14:paraId="51BCCF70" w14:textId="51B98691" w:rsidR="00C54DA8" w:rsidRDefault="00A419C1">
      <w:pPr>
        <w:overflowPunct w:val="0"/>
        <w:jc w:val="center"/>
        <w:textAlignment w:val="baseline"/>
        <w:rPr>
          <w:szCs w:val="24"/>
          <w:lang w:eastAsia="lt-LT"/>
        </w:rPr>
      </w:pPr>
      <w:r>
        <w:rPr>
          <w:szCs w:val="24"/>
          <w:lang w:eastAsia="lt-LT"/>
        </w:rPr>
        <w:t>20</w:t>
      </w:r>
      <w:r w:rsidR="00CE127C">
        <w:rPr>
          <w:szCs w:val="24"/>
          <w:lang w:eastAsia="lt-LT"/>
        </w:rPr>
        <w:t>20</w:t>
      </w:r>
      <w:r>
        <w:rPr>
          <w:szCs w:val="24"/>
          <w:lang w:eastAsia="lt-LT"/>
        </w:rPr>
        <w:t>-0</w:t>
      </w:r>
      <w:r w:rsidR="00CE127C">
        <w:rPr>
          <w:szCs w:val="24"/>
          <w:lang w:eastAsia="lt-LT"/>
        </w:rPr>
        <w:t>2</w:t>
      </w:r>
      <w:r>
        <w:rPr>
          <w:szCs w:val="24"/>
          <w:lang w:eastAsia="lt-LT"/>
        </w:rPr>
        <w:t>-1</w:t>
      </w:r>
      <w:r w:rsidR="00CE127C">
        <w:rPr>
          <w:szCs w:val="24"/>
          <w:lang w:eastAsia="lt-LT"/>
        </w:rPr>
        <w:t>7</w:t>
      </w:r>
      <w:r w:rsidR="00AE2891">
        <w:rPr>
          <w:szCs w:val="24"/>
          <w:lang w:eastAsia="lt-LT"/>
        </w:rPr>
        <w:t xml:space="preserve"> </w:t>
      </w:r>
      <w:r>
        <w:rPr>
          <w:szCs w:val="24"/>
          <w:lang w:eastAsia="lt-LT"/>
        </w:rPr>
        <w:t xml:space="preserve"> </w:t>
      </w:r>
      <w:r w:rsidR="003868F5">
        <w:rPr>
          <w:szCs w:val="24"/>
          <w:lang w:eastAsia="lt-LT"/>
        </w:rPr>
        <w:t xml:space="preserve">Nr. ________ </w:t>
      </w:r>
    </w:p>
    <w:p w14:paraId="51BCCF71" w14:textId="351FC059" w:rsidR="00C54DA8" w:rsidRDefault="00C54DA8">
      <w:pPr>
        <w:overflowPunct w:val="0"/>
        <w:jc w:val="center"/>
        <w:textAlignment w:val="baseline"/>
        <w:rPr>
          <w:sz w:val="20"/>
          <w:lang w:eastAsia="lt-LT"/>
        </w:rPr>
      </w:pPr>
    </w:p>
    <w:p w14:paraId="51BCCF73" w14:textId="3BB84CED" w:rsidR="00C54DA8" w:rsidRDefault="00A419C1">
      <w:pPr>
        <w:tabs>
          <w:tab w:val="left" w:pos="3828"/>
        </w:tabs>
        <w:overflowPunct w:val="0"/>
        <w:jc w:val="center"/>
        <w:textAlignment w:val="baseline"/>
        <w:rPr>
          <w:sz w:val="20"/>
          <w:lang w:eastAsia="lt-LT"/>
        </w:rPr>
      </w:pPr>
      <w:r>
        <w:rPr>
          <w:szCs w:val="24"/>
          <w:lang w:eastAsia="lt-LT"/>
        </w:rPr>
        <w:t>Joniškis</w:t>
      </w:r>
    </w:p>
    <w:p w14:paraId="51BCCF74" w14:textId="77777777" w:rsidR="00C54DA8" w:rsidRDefault="00C54DA8">
      <w:pPr>
        <w:overflowPunct w:val="0"/>
        <w:jc w:val="center"/>
        <w:textAlignment w:val="baseline"/>
        <w:rPr>
          <w:sz w:val="20"/>
          <w:lang w:eastAsia="lt-LT"/>
        </w:rPr>
      </w:pPr>
    </w:p>
    <w:p w14:paraId="51BCCF75" w14:textId="77777777" w:rsidR="00C54DA8" w:rsidRDefault="003868F5">
      <w:pPr>
        <w:overflowPunct w:val="0"/>
        <w:jc w:val="center"/>
        <w:textAlignment w:val="baseline"/>
        <w:rPr>
          <w:b/>
          <w:szCs w:val="24"/>
          <w:lang w:eastAsia="lt-LT"/>
        </w:rPr>
      </w:pPr>
      <w:r>
        <w:rPr>
          <w:b/>
          <w:szCs w:val="24"/>
          <w:lang w:eastAsia="lt-LT"/>
        </w:rPr>
        <w:t>I SKYRIUS</w:t>
      </w: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14:paraId="51BCCF7A" w14:textId="77777777">
        <w:tc>
          <w:tcPr>
            <w:tcW w:w="9628" w:type="dxa"/>
          </w:tcPr>
          <w:p w14:paraId="45305F59" w14:textId="6DF6A1F8" w:rsidR="006212F6" w:rsidRDefault="006212F6" w:rsidP="006212F6">
            <w:pPr>
              <w:tabs>
                <w:tab w:val="left" w:pos="709"/>
                <w:tab w:val="left" w:pos="993"/>
              </w:tabs>
              <w:jc w:val="both"/>
              <w:rPr>
                <w:szCs w:val="24"/>
              </w:rPr>
            </w:pPr>
            <w:r>
              <w:rPr>
                <w:szCs w:val="24"/>
              </w:rPr>
              <w:t xml:space="preserve">            Įgyvendinant </w:t>
            </w:r>
            <w:r w:rsidR="00435228">
              <w:rPr>
                <w:szCs w:val="24"/>
              </w:rPr>
              <w:t xml:space="preserve">Joniškio Algimanto Raudonikio meno </w:t>
            </w:r>
            <w:r>
              <w:rPr>
                <w:szCs w:val="24"/>
              </w:rPr>
              <w:t xml:space="preserve">mokyklos </w:t>
            </w:r>
            <w:r w:rsidR="00435228">
              <w:rPr>
                <w:szCs w:val="24"/>
              </w:rPr>
              <w:t>2017-2019 metų strateginio plano</w:t>
            </w:r>
            <w:r w:rsidR="00735EE8">
              <w:rPr>
                <w:szCs w:val="24"/>
              </w:rPr>
              <w:t xml:space="preserve"> ir </w:t>
            </w:r>
            <w:r w:rsidR="00735EE8" w:rsidRPr="0017113F">
              <w:rPr>
                <w:szCs w:val="24"/>
              </w:rPr>
              <w:t>metinės veiklos programoje numatytus</w:t>
            </w:r>
            <w:r w:rsidR="00735EE8">
              <w:rPr>
                <w:szCs w:val="24"/>
              </w:rPr>
              <w:t xml:space="preserve"> </w:t>
            </w:r>
            <w:r>
              <w:rPr>
                <w:szCs w:val="24"/>
              </w:rPr>
              <w:t>tikslus ir uždavinius, buvo tobulinamas ugdymo procesas, pritaikytas pagal mokinių indi</w:t>
            </w:r>
            <w:r w:rsidR="00435228">
              <w:rPr>
                <w:szCs w:val="24"/>
              </w:rPr>
              <w:t>vidualias savybes ir gebėjimus</w:t>
            </w:r>
            <w:r w:rsidR="00735EE8">
              <w:rPr>
                <w:szCs w:val="24"/>
              </w:rPr>
              <w:t xml:space="preserve">. </w:t>
            </w:r>
          </w:p>
          <w:p w14:paraId="54D65417" w14:textId="78C703A9" w:rsidR="00735EE8" w:rsidRPr="0017113F" w:rsidRDefault="00735EE8" w:rsidP="00735EE8">
            <w:pPr>
              <w:tabs>
                <w:tab w:val="left" w:pos="709"/>
                <w:tab w:val="left" w:pos="993"/>
              </w:tabs>
              <w:jc w:val="both"/>
              <w:rPr>
                <w:szCs w:val="24"/>
              </w:rPr>
            </w:pPr>
            <w:r w:rsidRPr="0017113F">
              <w:rPr>
                <w:szCs w:val="24"/>
              </w:rPr>
              <w:t xml:space="preserve">           Vykdyta ugdomojo proceso kontrolė, parengti, patvirtinti ir koreguoti įstaigos ugdomąją veiklą reglamentuojantys dokumentai. Užtikrinta ugdymo programų įvairovė.</w:t>
            </w:r>
          </w:p>
          <w:p w14:paraId="3D64C900" w14:textId="77777777" w:rsidR="00735EE8" w:rsidRPr="0017113F" w:rsidRDefault="00735EE8" w:rsidP="00735EE8">
            <w:pPr>
              <w:tabs>
                <w:tab w:val="left" w:pos="709"/>
                <w:tab w:val="left" w:pos="993"/>
              </w:tabs>
              <w:jc w:val="both"/>
              <w:rPr>
                <w:szCs w:val="24"/>
              </w:rPr>
            </w:pPr>
            <w:r w:rsidRPr="0017113F">
              <w:rPr>
                <w:szCs w:val="24"/>
              </w:rPr>
              <w:tab/>
              <w:t>Parengtos individualios, grupinės, meninių kolektyvų mokymo programos, metodinių grupių veiklos planai ir ataskaitos. Planingai vyko mokinių kompetencijų ir įgūdžių patikrinimas.</w:t>
            </w:r>
          </w:p>
          <w:p w14:paraId="5E7FEC40" w14:textId="1AF001A4" w:rsidR="00735EE8" w:rsidRPr="00AD3A76" w:rsidRDefault="00735EE8" w:rsidP="00735EE8">
            <w:pPr>
              <w:jc w:val="both"/>
              <w:rPr>
                <w:b/>
                <w:bCs/>
                <w:szCs w:val="24"/>
              </w:rPr>
            </w:pPr>
            <w:r w:rsidRPr="0017113F">
              <w:rPr>
                <w:szCs w:val="24"/>
              </w:rPr>
              <w:t xml:space="preserve">            </w:t>
            </w:r>
            <w:r w:rsidRPr="00AD3A76">
              <w:rPr>
                <w:b/>
                <w:bCs/>
                <w:szCs w:val="24"/>
              </w:rPr>
              <w:t>Ugdymo rezultatai (mokinių pasiekimai ir pažanga).</w:t>
            </w:r>
          </w:p>
          <w:p w14:paraId="6C9738A0" w14:textId="73B941E0" w:rsidR="00735EE8" w:rsidRPr="0017113F" w:rsidRDefault="00735EE8" w:rsidP="00735EE8">
            <w:pPr>
              <w:jc w:val="both"/>
              <w:rPr>
                <w:szCs w:val="24"/>
              </w:rPr>
            </w:pPr>
            <w:r w:rsidRPr="0017113F">
              <w:rPr>
                <w:szCs w:val="24"/>
              </w:rPr>
              <w:t xml:space="preserve">            Per 201</w:t>
            </w:r>
            <w:r>
              <w:rPr>
                <w:szCs w:val="24"/>
              </w:rPr>
              <w:t>9</w:t>
            </w:r>
            <w:r w:rsidRPr="0017113F">
              <w:rPr>
                <w:szCs w:val="24"/>
              </w:rPr>
              <w:t xml:space="preserve"> metus didelis dėmesys buvo skiriamas mokinių meninių gebėjimų ir vertybinių nuostatų ugdymui. Mokyklos ugdytiniai sėkmingai dalyvavo respublikiniuose, tarptautiniuos</w:t>
            </w:r>
            <w:r>
              <w:rPr>
                <w:szCs w:val="24"/>
              </w:rPr>
              <w:t>e ir pasauliniuose konkursuose.</w:t>
            </w:r>
          </w:p>
          <w:p w14:paraId="0064491E" w14:textId="77777777" w:rsidR="00735EE8" w:rsidRPr="00FF5AC9" w:rsidRDefault="00735EE8" w:rsidP="00735EE8">
            <w:pPr>
              <w:ind w:firstLine="720"/>
              <w:jc w:val="both"/>
              <w:rPr>
                <w:color w:val="FF0000"/>
                <w:szCs w:val="24"/>
              </w:rPr>
            </w:pPr>
            <w:r w:rsidRPr="006D0FCF">
              <w:rPr>
                <w:szCs w:val="24"/>
              </w:rPr>
              <w:t xml:space="preserve">2019 metais  kvalifikaciją kėlė 17 mokytojų. Dalyvauta 24 seminaruose. Organizuotas 1 seminarai, 7 mokytojai skaitė pranešimus. </w:t>
            </w:r>
          </w:p>
          <w:p w14:paraId="2255A219" w14:textId="77777777" w:rsidR="00735EE8" w:rsidRPr="00864095" w:rsidRDefault="00735EE8" w:rsidP="00735EE8">
            <w:pPr>
              <w:ind w:firstLine="720"/>
              <w:jc w:val="both"/>
              <w:rPr>
                <w:szCs w:val="24"/>
              </w:rPr>
            </w:pPr>
            <w:r w:rsidRPr="00864095">
              <w:rPr>
                <w:szCs w:val="24"/>
              </w:rPr>
              <w:t xml:space="preserve">Mokykla palaiko glaudžius ryšius su rajono bendro ugdymo mokyklomis ir ikimokyklinėmis įstaigomis. Mokyklos pedagogai aktyviai bendradarbiavo su kitų rajonų mokytojais: Kuršėnų, Naujosios Akmenės, Šiaulių, </w:t>
            </w:r>
            <w:r>
              <w:rPr>
                <w:szCs w:val="24"/>
              </w:rPr>
              <w:t xml:space="preserve">Pakruojo, </w:t>
            </w:r>
            <w:r w:rsidRPr="00864095">
              <w:rPr>
                <w:szCs w:val="24"/>
              </w:rPr>
              <w:t xml:space="preserve">Kelmės, Radviliškio, Telšių </w:t>
            </w:r>
            <w:r>
              <w:rPr>
                <w:szCs w:val="24"/>
              </w:rPr>
              <w:t xml:space="preserve">meno ir </w:t>
            </w:r>
            <w:r w:rsidRPr="00864095">
              <w:rPr>
                <w:szCs w:val="24"/>
              </w:rPr>
              <w:t>muzikos mokyklomis, Šiaulių Sauliaus Sondeckio menų gimnazija.</w:t>
            </w:r>
            <w:r w:rsidRPr="00FF5AC9">
              <w:rPr>
                <w:color w:val="FF0000"/>
                <w:szCs w:val="24"/>
              </w:rPr>
              <w:t xml:space="preserve"> </w:t>
            </w:r>
            <w:r w:rsidRPr="00864095">
              <w:rPr>
                <w:szCs w:val="24"/>
              </w:rPr>
              <w:t>Taip pat bendradarbiaujama su Joniškio kultūros centru, J. Avyžiaus biblioteka, Joniškio verslo ir turizmo centru</w:t>
            </w:r>
            <w:r>
              <w:rPr>
                <w:szCs w:val="24"/>
              </w:rPr>
              <w:t xml:space="preserve">, Joniškio istorijos ir kultūros muziejumi, Žagarės kultūros centru, Kirnaičių bei </w:t>
            </w:r>
            <w:proofErr w:type="spellStart"/>
            <w:r>
              <w:rPr>
                <w:szCs w:val="24"/>
              </w:rPr>
              <w:t>Mindaugių</w:t>
            </w:r>
            <w:proofErr w:type="spellEnd"/>
            <w:r>
              <w:rPr>
                <w:szCs w:val="24"/>
              </w:rPr>
              <w:t xml:space="preserve"> bendruomenėmis.</w:t>
            </w:r>
          </w:p>
          <w:p w14:paraId="4A385447" w14:textId="77777777" w:rsidR="00735EE8" w:rsidRPr="00DF647A" w:rsidRDefault="00735EE8" w:rsidP="00735EE8">
            <w:pPr>
              <w:tabs>
                <w:tab w:val="left" w:pos="709"/>
                <w:tab w:val="left" w:pos="851"/>
              </w:tabs>
              <w:jc w:val="both"/>
              <w:rPr>
                <w:szCs w:val="24"/>
              </w:rPr>
            </w:pPr>
            <w:r w:rsidRPr="00FF5AC9">
              <w:rPr>
                <w:color w:val="FF0000"/>
                <w:szCs w:val="24"/>
              </w:rPr>
              <w:t xml:space="preserve">           </w:t>
            </w:r>
            <w:r w:rsidRPr="00864095">
              <w:rPr>
                <w:szCs w:val="24"/>
              </w:rPr>
              <w:t>Stiprinant mokyklos vaidmenį bendruomenėje, įvairiuose informaciniuose šaltiniuose buvo pristatomi mokyklos pasiekimai, vykdomi renginiai, informuojama vietos bendruomenė. Veikia sukurtas mokyklos tinklalapis ir „Facebook“ paskyra, kurie teikia išsamią informaciją apie mokyklos darbą, jos kultūrą, pasiekimus.</w:t>
            </w:r>
          </w:p>
          <w:p w14:paraId="6E05FCAF" w14:textId="77777777" w:rsidR="00735EE8" w:rsidRPr="00864095" w:rsidRDefault="00735EE8" w:rsidP="00735EE8">
            <w:pPr>
              <w:jc w:val="both"/>
              <w:rPr>
                <w:szCs w:val="24"/>
              </w:rPr>
            </w:pPr>
            <w:r w:rsidRPr="00FF5AC9">
              <w:rPr>
                <w:color w:val="FF0000"/>
                <w:szCs w:val="24"/>
              </w:rPr>
              <w:t xml:space="preserve">           </w:t>
            </w:r>
            <w:r w:rsidRPr="00864095">
              <w:rPr>
                <w:szCs w:val="24"/>
              </w:rPr>
              <w:t>Mokykloje taikomos įvairios bendradarbiavimo formos su tėvais (globėjais). Organizuojami tėvų susirinkimai, tėvai dalyvauja Mokyklos tarybos veikloje. Organizuojami bendri renginiai, tėvai kviečiami dalyvauti mokyklos mokslo metų pradžios šventėje, Kalėdiniuose koncertuose, Atvirų durų dienoje ir kt. renginiuose. Apie mokykloje organizuojamą ugdymo procesą, mokymosi pasiekimus, tėvai informuojami mokyklos internetinėje svetainėje, „Facebook“ paskyroje. Tėvai gauna informaciją apie vaiko ugdymąsi iš specialybių mokytojų, mokyklos administracijos, dalyvaudami tėvų susirinkimuose, mokinių koncertuose ar individualių pokalbių metu.</w:t>
            </w:r>
          </w:p>
          <w:p w14:paraId="76BBBE0E" w14:textId="77777777" w:rsidR="00735EE8" w:rsidRDefault="00735EE8" w:rsidP="00735EE8">
            <w:pPr>
              <w:jc w:val="both"/>
              <w:rPr>
                <w:szCs w:val="24"/>
              </w:rPr>
            </w:pPr>
            <w:r w:rsidRPr="00864095">
              <w:rPr>
                <w:szCs w:val="24"/>
              </w:rPr>
              <w:t xml:space="preserve">           Mokykla kiekvienais metais rengia koncertus miesto dienos šventei, valstybinių švenčių proga, dalyvauja įvairiuose rajono rengiamuose renginiuose.</w:t>
            </w:r>
            <w:r>
              <w:rPr>
                <w:szCs w:val="24"/>
              </w:rPr>
              <w:t xml:space="preserve"> Puoselėjant mokyklos kultūrą ir tradicijas buvo suorganizuoti tradiciniai renginiai „Geriausi iš geriausių“ ir liaudiškos muzikos kapelų festivalis „</w:t>
            </w:r>
            <w:proofErr w:type="spellStart"/>
            <w:r>
              <w:rPr>
                <w:szCs w:val="24"/>
              </w:rPr>
              <w:t>Graja</w:t>
            </w:r>
            <w:proofErr w:type="spellEnd"/>
            <w:r>
              <w:rPr>
                <w:szCs w:val="24"/>
              </w:rPr>
              <w:t xml:space="preserve">“. </w:t>
            </w:r>
          </w:p>
          <w:p w14:paraId="1B77224A" w14:textId="77777777" w:rsidR="00735EE8" w:rsidRPr="00977573" w:rsidRDefault="00735EE8" w:rsidP="00735EE8">
            <w:pPr>
              <w:jc w:val="both"/>
              <w:rPr>
                <w:b/>
                <w:szCs w:val="24"/>
              </w:rPr>
            </w:pPr>
            <w:r w:rsidRPr="00977573">
              <w:rPr>
                <w:szCs w:val="24"/>
              </w:rPr>
              <w:tab/>
            </w:r>
            <w:r w:rsidRPr="00977573">
              <w:rPr>
                <w:b/>
                <w:szCs w:val="24"/>
              </w:rPr>
              <w:t xml:space="preserve">Muzikos skyrius </w:t>
            </w:r>
          </w:p>
          <w:p w14:paraId="446B2675" w14:textId="77777777" w:rsidR="00735EE8" w:rsidRPr="00977573" w:rsidRDefault="00735EE8" w:rsidP="00735EE8">
            <w:pPr>
              <w:jc w:val="both"/>
              <w:rPr>
                <w:szCs w:val="24"/>
              </w:rPr>
            </w:pPr>
            <w:r w:rsidRPr="00FF5AC9">
              <w:rPr>
                <w:color w:val="FF0000"/>
                <w:szCs w:val="24"/>
              </w:rPr>
              <w:t xml:space="preserve">            </w:t>
            </w:r>
            <w:r w:rsidRPr="00977573">
              <w:rPr>
                <w:szCs w:val="24"/>
              </w:rPr>
              <w:t>Šio skyriaus mokytojai ir mokiniai surengė 51 įvairius koncertus Lietuvos, Latvijos ir Estijos Respublikose.</w:t>
            </w:r>
          </w:p>
          <w:p w14:paraId="5DAF2B79" w14:textId="77777777" w:rsidR="00735EE8" w:rsidRPr="00D27D9F" w:rsidRDefault="00735EE8" w:rsidP="00735EE8">
            <w:pPr>
              <w:jc w:val="both"/>
              <w:rPr>
                <w:szCs w:val="24"/>
              </w:rPr>
            </w:pPr>
            <w:r w:rsidRPr="00977573">
              <w:rPr>
                <w:szCs w:val="24"/>
              </w:rPr>
              <w:t xml:space="preserve">            Dalyvauta 8 festivaliuose, </w:t>
            </w:r>
            <w:r w:rsidRPr="00163A99">
              <w:rPr>
                <w:szCs w:val="24"/>
              </w:rPr>
              <w:t>14 tarptautiniuose</w:t>
            </w:r>
            <w:r>
              <w:rPr>
                <w:szCs w:val="24"/>
              </w:rPr>
              <w:t xml:space="preserve">, </w:t>
            </w:r>
            <w:r w:rsidRPr="00163A99">
              <w:rPr>
                <w:szCs w:val="24"/>
              </w:rPr>
              <w:t xml:space="preserve">respublikiniuose, </w:t>
            </w:r>
            <w:r>
              <w:rPr>
                <w:szCs w:val="24"/>
              </w:rPr>
              <w:t xml:space="preserve">regioniniuose </w:t>
            </w:r>
            <w:r w:rsidRPr="00163A99">
              <w:rPr>
                <w:szCs w:val="24"/>
              </w:rPr>
              <w:t>konkursuose</w:t>
            </w:r>
            <w:r>
              <w:rPr>
                <w:szCs w:val="24"/>
              </w:rPr>
              <w:t>:</w:t>
            </w:r>
            <w:r w:rsidRPr="00FF5AC9">
              <w:rPr>
                <w:color w:val="FF0000"/>
                <w:szCs w:val="24"/>
              </w:rPr>
              <w:t xml:space="preserve"> </w:t>
            </w:r>
            <w:r w:rsidRPr="00D27D9F">
              <w:rPr>
                <w:szCs w:val="24"/>
              </w:rPr>
              <w:t xml:space="preserve">V Respublikiniame instrumentinių ansamblių konkurse „Karamelė“ pelnyti I laipsnio ir II laipsnio diplomai, IV Respublikiniame vaikų ir moksleivių dainavimo konkurse, skirtame kompozitoriaus Algimanto Raudonikio kūrybai – I vietos laureato diplomas, tarptautiniame vokalistų konkurse </w:t>
            </w:r>
            <w:r w:rsidRPr="00D27D9F">
              <w:rPr>
                <w:szCs w:val="24"/>
              </w:rPr>
              <w:lastRenderedPageBreak/>
              <w:t xml:space="preserve">„Dainų mozaika“ – II vietos laureato diplomas, tarptautiniame TV konkurse „Muzikos talentų lyga“ – II vieta, regioniniame vokalistų konkurse „Tau, mama“ – dvi I vietos ir III vieta, tarptautiniame vaikų ir jaunimo festivalyje – konkurse „Art – Panorama </w:t>
            </w:r>
            <w:proofErr w:type="spellStart"/>
            <w:r w:rsidRPr="00D27D9F">
              <w:rPr>
                <w:szCs w:val="24"/>
              </w:rPr>
              <w:t>Czech</w:t>
            </w:r>
            <w:proofErr w:type="spellEnd"/>
            <w:r w:rsidRPr="00D27D9F">
              <w:rPr>
                <w:szCs w:val="24"/>
              </w:rPr>
              <w:t xml:space="preserve"> </w:t>
            </w:r>
            <w:proofErr w:type="spellStart"/>
            <w:r w:rsidRPr="00D27D9F">
              <w:rPr>
                <w:szCs w:val="24"/>
              </w:rPr>
              <w:t>Republic</w:t>
            </w:r>
            <w:proofErr w:type="spellEnd"/>
            <w:r w:rsidRPr="00D27D9F">
              <w:rPr>
                <w:szCs w:val="24"/>
              </w:rPr>
              <w:t xml:space="preserve"> 2019“ –du I laipsnio ir du II laipsnio diplomai, II tarptautiniame instrumentinių ansamblių konkurse-festivalyje ,,Grokime kartu” – II vieta ir diplomas, Lietuvos jaunųjų pianistų konkurse ,,Čiurlionio jūra“ – Laureato diplomas ir II vieta, Respublikiniame antrojo muzikos instrumento (fortepijono) konkurse ,,Istorija, slypinti garsuose” pelnyti Laureato ir diplomanto vardai, tarptautiniame XIV vokalinės- sakralinės muzikos festivalyje-konkurse „Skriski, giesmele…“ – I laipsnio ir III laipsnio diplomai, XXI Nacionalinio B. Dvariono konkurso zoniniame ture trys moksleivės tapo laureatėmis, solistų ir vokalinių ansamblių konkurse „Džiaugsmo sparnai“ pelnyta nominacija už gražiausią lietuvių liaudies dainos atlikimą. Taip pat moksleiviai atstovavo mokyklą XIV nacionaliniame J. Švedo konkurse, Respublikiniame TV konkurs</w:t>
            </w:r>
            <w:r>
              <w:rPr>
                <w:szCs w:val="24"/>
              </w:rPr>
              <w:t>o</w:t>
            </w:r>
            <w:r w:rsidRPr="00D27D9F">
              <w:rPr>
                <w:szCs w:val="24"/>
              </w:rPr>
              <w:t xml:space="preserve"> ,,Dainų dainelė“ rajoniniame ir zoniniame turuose. </w:t>
            </w:r>
          </w:p>
          <w:p w14:paraId="24239A0C" w14:textId="77777777" w:rsidR="00735EE8" w:rsidRPr="00D27D9F" w:rsidRDefault="00735EE8" w:rsidP="00735EE8">
            <w:pPr>
              <w:tabs>
                <w:tab w:val="left" w:pos="851"/>
              </w:tabs>
              <w:ind w:firstLine="720"/>
              <w:jc w:val="both"/>
              <w:rPr>
                <w:b/>
                <w:szCs w:val="24"/>
              </w:rPr>
            </w:pPr>
            <w:r w:rsidRPr="00D27D9F">
              <w:rPr>
                <w:b/>
                <w:szCs w:val="24"/>
              </w:rPr>
              <w:t xml:space="preserve">Choreografijos skyrius              </w:t>
            </w:r>
          </w:p>
          <w:p w14:paraId="04D99714" w14:textId="77777777" w:rsidR="00735EE8" w:rsidRPr="00D27D9F" w:rsidRDefault="00735EE8" w:rsidP="00735EE8">
            <w:pPr>
              <w:jc w:val="both"/>
              <w:rPr>
                <w:szCs w:val="24"/>
              </w:rPr>
            </w:pPr>
            <w:r w:rsidRPr="00D27D9F">
              <w:rPr>
                <w:szCs w:val="24"/>
              </w:rPr>
              <w:t xml:space="preserve">            Šiais metais Choreografijos skyriaus moksleiviai dalyvavo Vaikų ir jaunimo saviraiškos festivalyje ,,Aukštyn kojom”</w:t>
            </w:r>
            <w:r>
              <w:rPr>
                <w:szCs w:val="24"/>
              </w:rPr>
              <w:t>, kuriame pelnė III vietos diplomą, tarptautiniame liaudiškų šokių festivalyje „</w:t>
            </w:r>
            <w:proofErr w:type="spellStart"/>
            <w:r>
              <w:rPr>
                <w:szCs w:val="24"/>
              </w:rPr>
              <w:t>Jievaro</w:t>
            </w:r>
            <w:proofErr w:type="spellEnd"/>
            <w:r>
              <w:rPr>
                <w:szCs w:val="24"/>
              </w:rPr>
              <w:t xml:space="preserve"> tiltas, koncertavo </w:t>
            </w:r>
            <w:r w:rsidRPr="00046D84">
              <w:rPr>
                <w:szCs w:val="24"/>
              </w:rPr>
              <w:t xml:space="preserve">tarptautiniame žemdirbių bendruomenių festivalyje ,,Tas kraštas Lietuva </w:t>
            </w:r>
            <w:proofErr w:type="spellStart"/>
            <w:r w:rsidRPr="00046D84">
              <w:rPr>
                <w:szCs w:val="24"/>
              </w:rPr>
              <w:t>vadinas</w:t>
            </w:r>
            <w:proofErr w:type="spellEnd"/>
            <w:r w:rsidRPr="00046D84">
              <w:rPr>
                <w:szCs w:val="24"/>
              </w:rPr>
              <w:t>”</w:t>
            </w:r>
            <w:r>
              <w:rPr>
                <w:szCs w:val="24"/>
              </w:rPr>
              <w:t xml:space="preserve">, miesto šventėje „Laikas mylėti“, </w:t>
            </w:r>
            <w:r w:rsidRPr="00046D84">
              <w:rPr>
                <w:szCs w:val="24"/>
              </w:rPr>
              <w:t xml:space="preserve">Jubiliejiniame 35 metų l/d ,,Vyturėlis” koncerte, </w:t>
            </w:r>
            <w:proofErr w:type="spellStart"/>
            <w:r w:rsidRPr="00046D84">
              <w:rPr>
                <w:szCs w:val="24"/>
              </w:rPr>
              <w:t>Mindaugių</w:t>
            </w:r>
            <w:proofErr w:type="spellEnd"/>
            <w:r w:rsidRPr="00046D84">
              <w:rPr>
                <w:szCs w:val="24"/>
              </w:rPr>
              <w:t xml:space="preserve"> bendruomenės renginyje “Baltoji vakarienė”</w:t>
            </w:r>
            <w:r>
              <w:rPr>
                <w:szCs w:val="24"/>
              </w:rPr>
              <w:t xml:space="preserve"> ir kituose mokyklos, miesto bei rajono renginiuose.</w:t>
            </w:r>
            <w:r w:rsidRPr="00D27D9F">
              <w:rPr>
                <w:szCs w:val="24"/>
              </w:rPr>
              <w:t xml:space="preserve">                     </w:t>
            </w:r>
          </w:p>
          <w:p w14:paraId="2A859024" w14:textId="77777777" w:rsidR="00735EE8" w:rsidRPr="00A918B7" w:rsidRDefault="00735EE8" w:rsidP="00735EE8">
            <w:pPr>
              <w:jc w:val="both"/>
              <w:rPr>
                <w:b/>
                <w:szCs w:val="24"/>
              </w:rPr>
            </w:pPr>
            <w:r w:rsidRPr="00A918B7">
              <w:rPr>
                <w:szCs w:val="24"/>
              </w:rPr>
              <w:t xml:space="preserve">            </w:t>
            </w:r>
            <w:r w:rsidRPr="00A918B7">
              <w:rPr>
                <w:b/>
                <w:szCs w:val="24"/>
              </w:rPr>
              <w:t>Dailės skyrius</w:t>
            </w:r>
          </w:p>
          <w:p w14:paraId="60F77F8E" w14:textId="77777777" w:rsidR="00735EE8" w:rsidRPr="00FF5AC9" w:rsidRDefault="00735EE8" w:rsidP="00735EE8">
            <w:pPr>
              <w:jc w:val="both"/>
              <w:rPr>
                <w:b/>
                <w:color w:val="FF0000"/>
                <w:szCs w:val="24"/>
              </w:rPr>
            </w:pPr>
            <w:r w:rsidRPr="00FF5AC9">
              <w:rPr>
                <w:color w:val="FF0000"/>
                <w:szCs w:val="24"/>
              </w:rPr>
              <w:t xml:space="preserve">            </w:t>
            </w:r>
            <w:r w:rsidRPr="00935602">
              <w:rPr>
                <w:szCs w:val="24"/>
              </w:rPr>
              <w:t>2019 metais Dailės skyrius minėjo 30 metų sukaktį. Ta proga buvo surengtas respublikinis sveikinimo atviruko piešinių konkursas „Tu palinkėk man...“, surengtos parodos 7 Joniškio miesto erdvėse.</w:t>
            </w:r>
            <w:r>
              <w:rPr>
                <w:color w:val="FF0000"/>
                <w:szCs w:val="24"/>
              </w:rPr>
              <w:t xml:space="preserve"> </w:t>
            </w:r>
            <w:r w:rsidRPr="001826F7">
              <w:rPr>
                <w:szCs w:val="24"/>
              </w:rPr>
              <w:t>Taip pat moksleiviai sėkmingai dalyvavo pasaulio, tarptautiniuose ir respublikiniuose vaikų piešinių konkursuose. 4-asis tarptautiniame vaikų piešinių konkurse “</w:t>
            </w:r>
            <w:proofErr w:type="spellStart"/>
            <w:r w:rsidRPr="001826F7">
              <w:rPr>
                <w:szCs w:val="24"/>
              </w:rPr>
              <w:t>The</w:t>
            </w:r>
            <w:proofErr w:type="spellEnd"/>
            <w:r w:rsidRPr="001826F7">
              <w:rPr>
                <w:szCs w:val="24"/>
              </w:rPr>
              <w:t xml:space="preserve"> </w:t>
            </w:r>
            <w:proofErr w:type="spellStart"/>
            <w:r w:rsidRPr="001826F7">
              <w:rPr>
                <w:szCs w:val="24"/>
              </w:rPr>
              <w:t>little</w:t>
            </w:r>
            <w:proofErr w:type="spellEnd"/>
            <w:r w:rsidRPr="001826F7">
              <w:rPr>
                <w:szCs w:val="24"/>
              </w:rPr>
              <w:t xml:space="preserve"> </w:t>
            </w:r>
            <w:proofErr w:type="spellStart"/>
            <w:r w:rsidRPr="001826F7">
              <w:rPr>
                <w:szCs w:val="24"/>
              </w:rPr>
              <w:t>fairy</w:t>
            </w:r>
            <w:proofErr w:type="spellEnd"/>
            <w:r w:rsidRPr="001826F7">
              <w:rPr>
                <w:szCs w:val="24"/>
              </w:rPr>
              <w:t xml:space="preserve"> </w:t>
            </w:r>
            <w:proofErr w:type="spellStart"/>
            <w:r w:rsidRPr="001826F7">
              <w:rPr>
                <w:szCs w:val="24"/>
              </w:rPr>
              <w:t>tale</w:t>
            </w:r>
            <w:proofErr w:type="spellEnd"/>
            <w:r w:rsidRPr="001826F7">
              <w:rPr>
                <w:szCs w:val="24"/>
              </w:rPr>
              <w:t xml:space="preserve"> – </w:t>
            </w:r>
            <w:proofErr w:type="spellStart"/>
            <w:r w:rsidRPr="001826F7">
              <w:rPr>
                <w:szCs w:val="24"/>
              </w:rPr>
              <w:t>My</w:t>
            </w:r>
            <w:proofErr w:type="spellEnd"/>
            <w:r w:rsidRPr="001826F7">
              <w:rPr>
                <w:szCs w:val="24"/>
              </w:rPr>
              <w:t xml:space="preserve"> </w:t>
            </w:r>
            <w:proofErr w:type="spellStart"/>
            <w:r w:rsidRPr="001826F7">
              <w:rPr>
                <w:szCs w:val="24"/>
              </w:rPr>
              <w:t>the</w:t>
            </w:r>
            <w:proofErr w:type="spellEnd"/>
            <w:r w:rsidRPr="001826F7">
              <w:rPr>
                <w:szCs w:val="24"/>
              </w:rPr>
              <w:t xml:space="preserve"> </w:t>
            </w:r>
            <w:proofErr w:type="spellStart"/>
            <w:r w:rsidRPr="001826F7">
              <w:rPr>
                <w:szCs w:val="24"/>
              </w:rPr>
              <w:t>loveliest</w:t>
            </w:r>
            <w:proofErr w:type="spellEnd"/>
            <w:r w:rsidRPr="001826F7">
              <w:rPr>
                <w:szCs w:val="24"/>
              </w:rPr>
              <w:t xml:space="preserve"> 2019” pelnytas Laureato diplomas, 49 pasauliniame moksleivių konkurse-parodoje Taivane – keturi Laureato diplomai, 4 respublikiniame Lietuvos vaikų piešinių konkurse “Balta pasaka” net 8 moksleiviai tapo  laureatais, 16 tarptautiniame vaikų piešinių konkurse „Slavų šaltinis“ pelnyti Laureato ir III laipsnio diplomai, rajoniniame vaikų piešinių konkurse „Saugiai gyventi smagiau“ – I vieta, Respublikiniame piešinių konkurse „Lietuvos vaikų balsas“ 16-18 metų amžiaus grupėje pelnyta I vieta, Respublikiniame moksleivių (piešinių dalies) konkurse „Lietuvos kovų už laisvę ir netekčių istorija“ – I vieta, keturios III vietos,  du moksleiviai pelnė Paskatinamąsias vietas. 26 pasauliniame vaikų piešinių konkurse Japonijoje gauti sidabro, bronzos apdovanojimai, tarptautiniame kūrybinių darbų konkurse „</w:t>
            </w:r>
            <w:proofErr w:type="spellStart"/>
            <w:r w:rsidRPr="001826F7">
              <w:rPr>
                <w:szCs w:val="24"/>
              </w:rPr>
              <w:t>Wave</w:t>
            </w:r>
            <w:proofErr w:type="spellEnd"/>
            <w:r w:rsidRPr="001826F7">
              <w:rPr>
                <w:szCs w:val="24"/>
              </w:rPr>
              <w:t xml:space="preserve"> </w:t>
            </w:r>
            <w:proofErr w:type="spellStart"/>
            <w:r w:rsidRPr="001826F7">
              <w:rPr>
                <w:szCs w:val="24"/>
              </w:rPr>
              <w:t>on</w:t>
            </w:r>
            <w:proofErr w:type="spellEnd"/>
            <w:r w:rsidRPr="001826F7">
              <w:rPr>
                <w:szCs w:val="24"/>
              </w:rPr>
              <w:t xml:space="preserve"> </w:t>
            </w:r>
            <w:proofErr w:type="spellStart"/>
            <w:r w:rsidRPr="001826F7">
              <w:rPr>
                <w:szCs w:val="24"/>
              </w:rPr>
              <w:t>wave</w:t>
            </w:r>
            <w:proofErr w:type="spellEnd"/>
            <w:r w:rsidRPr="001826F7">
              <w:rPr>
                <w:szCs w:val="24"/>
              </w:rPr>
              <w:t xml:space="preserve">“ 3 moksleiviai tapo laureatais,  taip pat pelnytos II ir III vietos. 49 pasauliniame vaikų piešinių konkurse Kinijoje 4 moksleiviai apdovanoti Sertifikatais. II vietomis moksleiviai apdovanoti konkursuose „Tėviškės spalvos“ ir „Tu palinkėk man...“, nominacijomis </w:t>
            </w:r>
            <w:r>
              <w:rPr>
                <w:szCs w:val="24"/>
              </w:rPr>
              <w:t>–</w:t>
            </w:r>
            <w:r w:rsidRPr="001826F7">
              <w:rPr>
                <w:szCs w:val="24"/>
              </w:rPr>
              <w:t xml:space="preserve"> „Pravėriau vario vartelius“ ir „Seku </w:t>
            </w:r>
            <w:proofErr w:type="spellStart"/>
            <w:r w:rsidRPr="001826F7">
              <w:rPr>
                <w:szCs w:val="24"/>
              </w:rPr>
              <w:t>seku</w:t>
            </w:r>
            <w:proofErr w:type="spellEnd"/>
            <w:r w:rsidRPr="001826F7">
              <w:rPr>
                <w:szCs w:val="24"/>
              </w:rPr>
              <w:t xml:space="preserve"> pasaką“</w:t>
            </w:r>
            <w:r>
              <w:rPr>
                <w:szCs w:val="24"/>
              </w:rPr>
              <w:t>.</w:t>
            </w:r>
            <w:r w:rsidRPr="00FF5AC9">
              <w:rPr>
                <w:color w:val="FF0000"/>
                <w:szCs w:val="24"/>
              </w:rPr>
              <w:t xml:space="preserve"> </w:t>
            </w:r>
            <w:r w:rsidRPr="001826F7">
              <w:rPr>
                <w:szCs w:val="24"/>
              </w:rPr>
              <w:t>Surengta ir dalyvauta 14 parodų Respublikoje ir rajone.</w:t>
            </w:r>
          </w:p>
          <w:p w14:paraId="11E5598F" w14:textId="77777777" w:rsidR="00735EE8" w:rsidRPr="001826F7" w:rsidRDefault="00735EE8" w:rsidP="00735EE8">
            <w:pPr>
              <w:tabs>
                <w:tab w:val="left" w:pos="709"/>
              </w:tabs>
              <w:jc w:val="both"/>
              <w:rPr>
                <w:b/>
                <w:szCs w:val="24"/>
              </w:rPr>
            </w:pPr>
            <w:r w:rsidRPr="00FF5AC9">
              <w:rPr>
                <w:color w:val="FF0000"/>
                <w:szCs w:val="24"/>
              </w:rPr>
              <w:t xml:space="preserve">            </w:t>
            </w:r>
            <w:r w:rsidRPr="001826F7">
              <w:rPr>
                <w:b/>
                <w:szCs w:val="24"/>
              </w:rPr>
              <w:t>Žagarės filialas</w:t>
            </w:r>
          </w:p>
          <w:p w14:paraId="26A976CD" w14:textId="77777777" w:rsidR="00735EE8" w:rsidRPr="00FF5AC9" w:rsidRDefault="00735EE8" w:rsidP="00735EE8">
            <w:pPr>
              <w:jc w:val="both"/>
              <w:rPr>
                <w:b/>
                <w:color w:val="FF0000"/>
                <w:szCs w:val="24"/>
              </w:rPr>
            </w:pPr>
            <w:r w:rsidRPr="00775702">
              <w:rPr>
                <w:szCs w:val="24"/>
              </w:rPr>
              <w:t xml:space="preserve">            Muzikos skyrius surengė 9 koncertus Žagarėje, Skaistgiryje, Šiauliuose. Sėkmingai dalyvauta 3 tarptautiniuose ir respublikiniuose konkursuose</w:t>
            </w:r>
            <w:r>
              <w:rPr>
                <w:szCs w:val="24"/>
              </w:rPr>
              <w:t xml:space="preserve">, tradicinėje </w:t>
            </w:r>
            <w:r w:rsidRPr="00775702">
              <w:rPr>
                <w:szCs w:val="24"/>
              </w:rPr>
              <w:t>12</w:t>
            </w:r>
            <w:r>
              <w:rPr>
                <w:szCs w:val="24"/>
              </w:rPr>
              <w:t>-oje</w:t>
            </w:r>
            <w:r w:rsidRPr="00775702">
              <w:rPr>
                <w:szCs w:val="24"/>
              </w:rPr>
              <w:t xml:space="preserve"> vaikų ir jaunimo giesmių šventėje ,,Giesmių pynė Marijai”</w:t>
            </w:r>
            <w:r>
              <w:rPr>
                <w:szCs w:val="24"/>
              </w:rPr>
              <w:t>.</w:t>
            </w:r>
            <w:r w:rsidRPr="00775702">
              <w:rPr>
                <w:szCs w:val="24"/>
              </w:rPr>
              <w:t xml:space="preserve"> </w:t>
            </w:r>
            <w:r w:rsidRPr="00D27D9F">
              <w:rPr>
                <w:szCs w:val="24"/>
              </w:rPr>
              <w:t>V Respublikiniame instrumentinių ansamblių konkurse „Karamelė“ pelnyt</w:t>
            </w:r>
            <w:r>
              <w:rPr>
                <w:szCs w:val="24"/>
              </w:rPr>
              <w:t>as</w:t>
            </w:r>
            <w:r w:rsidRPr="00D27D9F">
              <w:rPr>
                <w:szCs w:val="24"/>
              </w:rPr>
              <w:t xml:space="preserve"> I laipsnio </w:t>
            </w:r>
            <w:r>
              <w:rPr>
                <w:szCs w:val="24"/>
              </w:rPr>
              <w:t xml:space="preserve">diplomas, </w:t>
            </w:r>
            <w:r w:rsidRPr="00D27D9F">
              <w:rPr>
                <w:szCs w:val="24"/>
              </w:rPr>
              <w:t xml:space="preserve">Lietuvos jaunųjų pianistų konkurse ,,Čiurlionio jūra“ </w:t>
            </w:r>
            <w:r>
              <w:rPr>
                <w:szCs w:val="24"/>
              </w:rPr>
              <w:t xml:space="preserve">pelnyta III vieta, </w:t>
            </w:r>
            <w:r w:rsidRPr="00D27D9F">
              <w:rPr>
                <w:szCs w:val="24"/>
              </w:rPr>
              <w:t xml:space="preserve">II tarptautiniame instrumentinių ansamblių konkurse-festivalyje ,,Grokime kartu” </w:t>
            </w:r>
            <w:r>
              <w:rPr>
                <w:szCs w:val="24"/>
              </w:rPr>
              <w:t>moksleivės tapo diplomantėmis.</w:t>
            </w:r>
            <w:r w:rsidRPr="00D27D9F">
              <w:rPr>
                <w:szCs w:val="24"/>
              </w:rPr>
              <w:t xml:space="preserve"> </w:t>
            </w:r>
          </w:p>
          <w:p w14:paraId="4E3F649F" w14:textId="77777777" w:rsidR="00735EE8" w:rsidRPr="00FF5AC9" w:rsidRDefault="00735EE8" w:rsidP="00735EE8">
            <w:pPr>
              <w:tabs>
                <w:tab w:val="left" w:pos="709"/>
                <w:tab w:val="left" w:pos="851"/>
              </w:tabs>
              <w:jc w:val="both"/>
              <w:rPr>
                <w:color w:val="FF0000"/>
                <w:szCs w:val="24"/>
              </w:rPr>
            </w:pPr>
            <w:r w:rsidRPr="00FF5AC9">
              <w:rPr>
                <w:color w:val="FF0000"/>
                <w:szCs w:val="24"/>
              </w:rPr>
              <w:t xml:space="preserve">             </w:t>
            </w:r>
            <w:r w:rsidRPr="006814D2">
              <w:rPr>
                <w:szCs w:val="24"/>
              </w:rPr>
              <w:t>Dailės skyrius surengė 3 parodas įvairiomis progomis Žagarės bibliotekoje, Žagarės kultūros centre, Joniškio J. Avyžiaus bibliotekoje</w:t>
            </w:r>
            <w:r>
              <w:rPr>
                <w:szCs w:val="24"/>
              </w:rPr>
              <w:t>, buvo organizuojamas konkursas – paroda „Spalvotas lėlių teatro pasaulis“</w:t>
            </w:r>
            <w:r w:rsidRPr="006814D2">
              <w:rPr>
                <w:szCs w:val="24"/>
              </w:rPr>
              <w:t>. „Rudens meno šventės“ metu mokyklos kieme moksleiviai kūrė žemės meno sku</w:t>
            </w:r>
            <w:r>
              <w:rPr>
                <w:szCs w:val="24"/>
              </w:rPr>
              <w:t>lptūrą, Dailės ir Teatro skyrių moksleiviams vyko stovykla „Menučių naktis“.</w:t>
            </w:r>
          </w:p>
          <w:p w14:paraId="710412E8" w14:textId="77777777" w:rsidR="00735EE8" w:rsidRPr="00FF5AC9" w:rsidRDefault="00735EE8" w:rsidP="00735EE8">
            <w:pPr>
              <w:ind w:firstLine="720"/>
              <w:jc w:val="both"/>
              <w:rPr>
                <w:color w:val="FF0000"/>
                <w:szCs w:val="24"/>
              </w:rPr>
            </w:pPr>
            <w:r w:rsidRPr="006814D2">
              <w:rPr>
                <w:szCs w:val="24"/>
              </w:rPr>
              <w:t xml:space="preserve">Lėlių teatro skyrius surengė jau tradiciniu tapusį </w:t>
            </w:r>
            <w:r>
              <w:rPr>
                <w:szCs w:val="24"/>
              </w:rPr>
              <w:t>R</w:t>
            </w:r>
            <w:r w:rsidRPr="006814D2">
              <w:rPr>
                <w:szCs w:val="24"/>
              </w:rPr>
              <w:t xml:space="preserve">espublikinį lėlių teatro festivalį „Žagarės </w:t>
            </w:r>
            <w:proofErr w:type="spellStart"/>
            <w:r w:rsidRPr="006814D2">
              <w:rPr>
                <w:szCs w:val="24"/>
              </w:rPr>
              <w:t>Vyšniuko</w:t>
            </w:r>
            <w:proofErr w:type="spellEnd"/>
            <w:r w:rsidRPr="006814D2">
              <w:rPr>
                <w:szCs w:val="24"/>
              </w:rPr>
              <w:t xml:space="preserve"> gimtadienis“</w:t>
            </w:r>
            <w:r>
              <w:rPr>
                <w:szCs w:val="24"/>
              </w:rPr>
              <w:t>.</w:t>
            </w:r>
            <w:r>
              <w:rPr>
                <w:color w:val="FF0000"/>
                <w:szCs w:val="24"/>
              </w:rPr>
              <w:t xml:space="preserve"> </w:t>
            </w:r>
          </w:p>
          <w:p w14:paraId="445644BE" w14:textId="77777777" w:rsidR="00735EE8" w:rsidRPr="00FF5AC9" w:rsidRDefault="00735EE8" w:rsidP="00735EE8">
            <w:pPr>
              <w:tabs>
                <w:tab w:val="left" w:pos="851"/>
              </w:tabs>
              <w:jc w:val="both"/>
              <w:rPr>
                <w:color w:val="FF0000"/>
                <w:szCs w:val="24"/>
              </w:rPr>
            </w:pPr>
            <w:r w:rsidRPr="00FF5AC9">
              <w:rPr>
                <w:color w:val="FF0000"/>
                <w:szCs w:val="24"/>
              </w:rPr>
              <w:t xml:space="preserve">            </w:t>
            </w:r>
            <w:r w:rsidRPr="006814D2">
              <w:rPr>
                <w:szCs w:val="24"/>
              </w:rPr>
              <w:t xml:space="preserve">Švietimo ir mokslo ministerijos nustatyta tvarka, mokiniams, baigusiems pagrindinio muzikavimo, pagrindinio dailės ir pagrindinio choreografijos ugdymo </w:t>
            </w:r>
            <w:smartTag w:uri="schemas-tilde-lt/tildestengine" w:element="templates">
              <w:smartTagPr>
                <w:attr w:name="text" w:val="kurso"/>
                <w:attr w:name="id" w:val="-1"/>
                <w:attr w:name="baseform" w:val="kurs|as"/>
              </w:smartTagPr>
              <w:r w:rsidRPr="006814D2">
                <w:rPr>
                  <w:szCs w:val="24"/>
                </w:rPr>
                <w:t>kurso</w:t>
              </w:r>
            </w:smartTag>
            <w:r w:rsidRPr="006814D2">
              <w:rPr>
                <w:szCs w:val="24"/>
              </w:rPr>
              <w:t xml:space="preserve"> programas, </w:t>
            </w:r>
            <w:r w:rsidRPr="006814D2">
              <w:rPr>
                <w:szCs w:val="24"/>
              </w:rPr>
              <w:lastRenderedPageBreak/>
              <w:t xml:space="preserve">išduodamas neformaliojo vaikų švietimo pažymėjimas. </w:t>
            </w:r>
            <w:smartTag w:uri="schemas-tilde-lt/tildestengine" w:element="templates">
              <w:smartTagPr>
                <w:attr w:name="text" w:val="Pažymėjime"/>
                <w:attr w:name="id" w:val="-1"/>
                <w:attr w:name="baseform" w:val="pažym|ėjimas"/>
              </w:smartTagPr>
              <w:r w:rsidRPr="006814D2">
                <w:rPr>
                  <w:szCs w:val="24"/>
                </w:rPr>
                <w:t>Pažymėjime</w:t>
              </w:r>
            </w:smartTag>
            <w:r w:rsidRPr="006814D2">
              <w:rPr>
                <w:szCs w:val="24"/>
              </w:rPr>
              <w:t xml:space="preserve"> nurodoma mokymosi trukmė, programos pavadinimas, apimtis ir įvertinimas. </w:t>
            </w:r>
          </w:p>
          <w:p w14:paraId="3C980D9B" w14:textId="77777777" w:rsidR="00735EE8" w:rsidRPr="00BE2BC6" w:rsidRDefault="00735EE8" w:rsidP="00735EE8">
            <w:pPr>
              <w:tabs>
                <w:tab w:val="left" w:pos="851"/>
              </w:tabs>
              <w:jc w:val="both"/>
              <w:rPr>
                <w:b/>
                <w:szCs w:val="24"/>
              </w:rPr>
            </w:pPr>
            <w:r w:rsidRPr="00BE2BC6">
              <w:rPr>
                <w:szCs w:val="24"/>
              </w:rPr>
              <w:t xml:space="preserve">           </w:t>
            </w:r>
            <w:r w:rsidRPr="00BE2BC6">
              <w:rPr>
                <w:b/>
                <w:szCs w:val="24"/>
              </w:rPr>
              <w:t>Atviras jaunimo centras</w:t>
            </w:r>
          </w:p>
          <w:p w14:paraId="304ED252" w14:textId="77777777" w:rsidR="00735EE8" w:rsidRPr="00BE2BC6" w:rsidRDefault="00735EE8" w:rsidP="00735EE8">
            <w:pPr>
              <w:ind w:firstLine="720"/>
              <w:jc w:val="both"/>
              <w:rPr>
                <w:rFonts w:ascii="Calibri" w:hAnsi="Calibri"/>
                <w:lang w:eastAsia="lt-LT"/>
              </w:rPr>
            </w:pPr>
            <w:r w:rsidRPr="00BE2BC6">
              <w:rPr>
                <w:color w:val="000000"/>
                <w:szCs w:val="24"/>
                <w:lang w:eastAsia="lt-LT"/>
              </w:rPr>
              <w:t xml:space="preserve">Veiklos kryptys per 2019 metus: </w:t>
            </w:r>
          </w:p>
          <w:p w14:paraId="5AE7538D" w14:textId="77777777" w:rsidR="00735EE8" w:rsidRPr="00BE2BC6" w:rsidRDefault="00735EE8" w:rsidP="00735EE8">
            <w:pPr>
              <w:ind w:firstLine="720"/>
              <w:jc w:val="both"/>
              <w:rPr>
                <w:rFonts w:ascii="Calibri" w:hAnsi="Calibri"/>
                <w:lang w:eastAsia="lt-LT"/>
              </w:rPr>
            </w:pPr>
            <w:r w:rsidRPr="00BE2BC6">
              <w:rPr>
                <w:color w:val="000000"/>
                <w:szCs w:val="24"/>
                <w:lang w:eastAsia="lt-LT"/>
              </w:rPr>
              <w:t xml:space="preserve">1. Saugus laisvalaikio užimtumas. Kartu su jaunimu sukūrėme palankią erdvę, kurioje jie gali saugiai (be smurto, kvaišalų) leisti laiką. Įsigijome įrangos, įvairių stalo ir lauko žaidimų, informacinių leidinių jaunimui, virtuvės reikmenų, kompiuterinės technikos, edukacinių priemonių pagal kiekvieno poreikius. </w:t>
            </w:r>
          </w:p>
          <w:p w14:paraId="777D382A" w14:textId="77777777" w:rsidR="00735EE8" w:rsidRPr="00BE2BC6" w:rsidRDefault="00735EE8" w:rsidP="00735EE8">
            <w:pPr>
              <w:ind w:firstLine="720"/>
              <w:jc w:val="both"/>
              <w:rPr>
                <w:rFonts w:ascii="Calibri" w:hAnsi="Calibri"/>
                <w:lang w:eastAsia="lt-LT"/>
              </w:rPr>
            </w:pPr>
            <w:r w:rsidRPr="00BE2BC6">
              <w:rPr>
                <w:color w:val="000000"/>
                <w:szCs w:val="24"/>
                <w:lang w:eastAsia="lt-LT"/>
              </w:rPr>
              <w:t xml:space="preserve">2. Erdvė savirealizacijai. Atvirame centre jaunuoliai gali įgyvendinti jiems svarbias iniciatyvas, projektus, idėjas, rengti parodas, koncertus, pasirodymus, konferencijas. </w:t>
            </w:r>
          </w:p>
          <w:p w14:paraId="19E08B56" w14:textId="77777777" w:rsidR="00735EE8" w:rsidRPr="00BE2BC6" w:rsidRDefault="00735EE8" w:rsidP="00735EE8">
            <w:pPr>
              <w:ind w:firstLine="720"/>
              <w:jc w:val="both"/>
              <w:rPr>
                <w:rFonts w:ascii="Calibri" w:hAnsi="Calibri"/>
                <w:lang w:eastAsia="lt-LT"/>
              </w:rPr>
            </w:pPr>
            <w:r w:rsidRPr="00BE2BC6">
              <w:rPr>
                <w:color w:val="000000"/>
                <w:szCs w:val="24"/>
                <w:lang w:eastAsia="lt-LT"/>
              </w:rPr>
              <w:t xml:space="preserve">3. Individuali terapija ir tarpininkavimas. Centre dirbanti socialinė pedagogė nuolat teikia socialinę pedagoginę pagalbą delinkventinio elgesio jaunuoliams, kurie sprendžia sudėtingas iškilusias problemas. Organizuojami užsiėmimai su psichologais, visuomenės sveikatos specialistais, teisininkais. </w:t>
            </w:r>
          </w:p>
          <w:p w14:paraId="564E2141" w14:textId="77777777" w:rsidR="00735EE8" w:rsidRPr="00BE2BC6" w:rsidRDefault="00735EE8" w:rsidP="00735EE8">
            <w:pPr>
              <w:ind w:firstLine="720"/>
              <w:jc w:val="both"/>
              <w:rPr>
                <w:rFonts w:ascii="Calibri" w:hAnsi="Calibri"/>
                <w:lang w:eastAsia="lt-LT"/>
              </w:rPr>
            </w:pPr>
            <w:r w:rsidRPr="00BE2BC6">
              <w:rPr>
                <w:color w:val="000000"/>
                <w:szCs w:val="24"/>
                <w:lang w:eastAsia="lt-LT"/>
              </w:rPr>
              <w:t xml:space="preserve">4. Darbas su artimaisiais. Siekiame į jauno žmogaus ugdymą įtraukti šeimos narius, draugus tad rengiame atvirų durų dienas centre, maisto gaminimo pamokėles mamoms, šeimų stovyklas. Tarpininkaujame iškilus problemoms su kitomis įstaigomis, konsultuojame socialiniais klausimais. </w:t>
            </w:r>
          </w:p>
          <w:p w14:paraId="0E5EB19A" w14:textId="77777777" w:rsidR="00735EE8" w:rsidRPr="00BE2BC6" w:rsidRDefault="00735EE8" w:rsidP="00735EE8">
            <w:pPr>
              <w:ind w:firstLine="720"/>
              <w:jc w:val="both"/>
              <w:rPr>
                <w:rFonts w:ascii="Calibri" w:hAnsi="Calibri"/>
                <w:lang w:eastAsia="lt-LT"/>
              </w:rPr>
            </w:pPr>
            <w:r w:rsidRPr="00BE2BC6">
              <w:rPr>
                <w:color w:val="000000"/>
                <w:szCs w:val="24"/>
                <w:lang w:eastAsia="lt-LT"/>
              </w:rPr>
              <w:t xml:space="preserve">Ypatingas dėmesys skiriamas darbui su niekur nedirbančių, nesimokančiu, nemotyvuotu jaunimu. Su NEET jaunuoliais Atvirame jaunimo centre dirba dvi JGI koordinatorės, poreikiui esant samdomi siauros srities specialistai. </w:t>
            </w:r>
          </w:p>
          <w:p w14:paraId="61D02581" w14:textId="77777777" w:rsidR="00735EE8" w:rsidRPr="00BE2BC6" w:rsidRDefault="00735EE8" w:rsidP="00735EE8">
            <w:pPr>
              <w:ind w:firstLine="720"/>
              <w:jc w:val="both"/>
              <w:rPr>
                <w:rFonts w:ascii="Calibri" w:hAnsi="Calibri"/>
                <w:lang w:eastAsia="lt-LT"/>
              </w:rPr>
            </w:pPr>
            <w:r w:rsidRPr="00BE2BC6">
              <w:rPr>
                <w:color w:val="000000"/>
                <w:szCs w:val="24"/>
                <w:lang w:eastAsia="lt-LT"/>
              </w:rPr>
              <w:t>Didžiausi pasiekimai: suteiktos paslaugos, erdvė savirealizacijai daugiau nei 1280 jaunuolių įvairių projektų metu. Suorganizuotos jaunimo stovyklos, sąskrydis, mugės, diskusijų klubai, ekskursijos, mokymai, susitikimai, konferencijos, akcijos, orientacinės varžybos ir t.t.</w:t>
            </w:r>
          </w:p>
          <w:p w14:paraId="093BA76C" w14:textId="77777777" w:rsidR="00735EE8" w:rsidRPr="00BE2BC6" w:rsidRDefault="00735EE8" w:rsidP="00735EE8">
            <w:pPr>
              <w:ind w:firstLine="720"/>
              <w:jc w:val="both"/>
              <w:rPr>
                <w:rFonts w:ascii="Calibri" w:hAnsi="Calibri"/>
                <w:i/>
                <w:lang w:eastAsia="lt-LT"/>
              </w:rPr>
            </w:pPr>
            <w:r w:rsidRPr="00BE2BC6">
              <w:rPr>
                <w:i/>
                <w:color w:val="000000"/>
                <w:szCs w:val="24"/>
                <w:lang w:eastAsia="lt-LT"/>
              </w:rPr>
              <w:t>Projektai:</w:t>
            </w:r>
          </w:p>
          <w:p w14:paraId="5092A0BE" w14:textId="77777777" w:rsidR="00735EE8" w:rsidRPr="00BE2BC6" w:rsidRDefault="00735EE8" w:rsidP="00735EE8">
            <w:pPr>
              <w:ind w:firstLine="720"/>
              <w:jc w:val="both"/>
              <w:rPr>
                <w:rFonts w:ascii="Calibri" w:hAnsi="Calibri"/>
                <w:lang w:eastAsia="lt-LT"/>
              </w:rPr>
            </w:pPr>
            <w:r w:rsidRPr="00BE2BC6">
              <w:rPr>
                <w:color w:val="000000"/>
                <w:szCs w:val="24"/>
                <w:lang w:eastAsia="lt-LT"/>
              </w:rPr>
              <w:t>1.</w:t>
            </w:r>
            <w:r>
              <w:rPr>
                <w:color w:val="000000"/>
                <w:sz w:val="14"/>
                <w:szCs w:val="14"/>
                <w:lang w:eastAsia="lt-LT"/>
              </w:rPr>
              <w:t xml:space="preserve"> </w:t>
            </w:r>
            <w:r w:rsidRPr="00BE2BC6">
              <w:rPr>
                <w:color w:val="000000"/>
                <w:szCs w:val="24"/>
                <w:lang w:eastAsia="lt-LT"/>
              </w:rPr>
              <w:t>Laimėtas projektas VDC „Žadintuvas“ 2020 ir 2021 metams</w:t>
            </w:r>
          </w:p>
          <w:p w14:paraId="242D6FF1" w14:textId="77777777" w:rsidR="00735EE8" w:rsidRPr="00BE2BC6" w:rsidRDefault="00735EE8" w:rsidP="00735EE8">
            <w:pPr>
              <w:ind w:firstLine="720"/>
              <w:jc w:val="both"/>
              <w:rPr>
                <w:rFonts w:ascii="Calibri" w:hAnsi="Calibri"/>
                <w:lang w:eastAsia="lt-LT"/>
              </w:rPr>
            </w:pPr>
            <w:r w:rsidRPr="00BE2BC6">
              <w:rPr>
                <w:color w:val="000000"/>
                <w:szCs w:val="24"/>
                <w:lang w:eastAsia="lt-LT"/>
              </w:rPr>
              <w:t>2.</w:t>
            </w:r>
            <w:r>
              <w:rPr>
                <w:color w:val="000000"/>
                <w:sz w:val="14"/>
                <w:szCs w:val="14"/>
                <w:lang w:eastAsia="lt-LT"/>
              </w:rPr>
              <w:t xml:space="preserve"> </w:t>
            </w:r>
            <w:r w:rsidRPr="00BE2BC6">
              <w:rPr>
                <w:color w:val="000000"/>
                <w:szCs w:val="24"/>
                <w:lang w:eastAsia="lt-LT"/>
              </w:rPr>
              <w:t>Laimėta partnerių atranka projekte „Judam“ Joniškio Atviras jaunimo centras yra vienintelis JRD partneris Šiaulių apskrityje. Projekto „JUDAM“  įgyvendinimo laikotarpis: 2019-04-01 – 2021-06-30 (27 mėnesiai). Projekto „JUDAM“  vertė: 1.650.000,00 eurų.</w:t>
            </w:r>
          </w:p>
          <w:p w14:paraId="7E2C3EFF" w14:textId="77777777" w:rsidR="00735EE8" w:rsidRPr="00BE2BC6" w:rsidRDefault="00735EE8" w:rsidP="00735EE8">
            <w:pPr>
              <w:ind w:firstLine="720"/>
              <w:jc w:val="both"/>
              <w:rPr>
                <w:rFonts w:ascii="Calibri" w:hAnsi="Calibri"/>
                <w:lang w:eastAsia="lt-LT"/>
              </w:rPr>
            </w:pPr>
            <w:r w:rsidRPr="00BE2BC6">
              <w:rPr>
                <w:color w:val="000000"/>
                <w:szCs w:val="24"/>
                <w:lang w:eastAsia="lt-LT"/>
              </w:rPr>
              <w:t>3.</w:t>
            </w:r>
            <w:r>
              <w:rPr>
                <w:color w:val="000000"/>
                <w:sz w:val="14"/>
                <w:szCs w:val="14"/>
                <w:lang w:eastAsia="lt-LT"/>
              </w:rPr>
              <w:t xml:space="preserve"> </w:t>
            </w:r>
            <w:r w:rsidRPr="00BE2BC6">
              <w:rPr>
                <w:color w:val="000000"/>
                <w:szCs w:val="24"/>
                <w:lang w:eastAsia="lt-LT"/>
              </w:rPr>
              <w:t>Laimėtas VDC projektas „Erdvė“ 2020 ir 2021 metams</w:t>
            </w:r>
          </w:p>
          <w:p w14:paraId="0279C3A9" w14:textId="77777777" w:rsidR="00735EE8" w:rsidRPr="00BE2BC6" w:rsidRDefault="00735EE8" w:rsidP="00735EE8">
            <w:pPr>
              <w:ind w:firstLine="720"/>
              <w:jc w:val="both"/>
              <w:rPr>
                <w:rFonts w:ascii="Calibri" w:hAnsi="Calibri"/>
                <w:lang w:eastAsia="lt-LT"/>
              </w:rPr>
            </w:pPr>
            <w:r w:rsidRPr="00BE2BC6">
              <w:rPr>
                <w:color w:val="000000"/>
                <w:szCs w:val="24"/>
                <w:lang w:eastAsia="lt-LT"/>
              </w:rPr>
              <w:t>4.</w:t>
            </w:r>
            <w:r>
              <w:rPr>
                <w:color w:val="000000"/>
                <w:sz w:val="14"/>
                <w:szCs w:val="14"/>
                <w:lang w:eastAsia="lt-LT"/>
              </w:rPr>
              <w:t xml:space="preserve"> </w:t>
            </w:r>
            <w:r w:rsidRPr="00BE2BC6">
              <w:rPr>
                <w:color w:val="000000"/>
                <w:szCs w:val="24"/>
                <w:lang w:eastAsia="lt-LT"/>
              </w:rPr>
              <w:t>Pradėta vykdyti Vaikų dienos centrų plėtra. Jau veikiančiame Vaikų dienos centre „Žadintuvas“ vykdoma plėtra, vietoj 35 lankytojų plečiamas skaičius iki 42. Steigiamas naujas vaikų dienos centras „Erdvė“ Kriukuose.</w:t>
            </w:r>
          </w:p>
          <w:p w14:paraId="1453EA29" w14:textId="77777777" w:rsidR="00735EE8" w:rsidRPr="00BE2BC6" w:rsidRDefault="00735EE8" w:rsidP="00735EE8">
            <w:pPr>
              <w:ind w:firstLine="720"/>
              <w:jc w:val="both"/>
              <w:rPr>
                <w:rFonts w:ascii="Calibri" w:hAnsi="Calibri"/>
                <w:lang w:eastAsia="lt-LT"/>
              </w:rPr>
            </w:pPr>
            <w:r w:rsidRPr="00BE2BC6">
              <w:rPr>
                <w:color w:val="000000"/>
                <w:szCs w:val="24"/>
                <w:lang w:eastAsia="lt-LT"/>
              </w:rPr>
              <w:t xml:space="preserve">2. Baigiamas įgyvendinti </w:t>
            </w:r>
            <w:proofErr w:type="spellStart"/>
            <w:r w:rsidRPr="00BE2BC6">
              <w:rPr>
                <w:color w:val="000000"/>
                <w:szCs w:val="24"/>
                <w:lang w:eastAsia="lt-LT"/>
              </w:rPr>
              <w:t>Lat</w:t>
            </w:r>
            <w:proofErr w:type="spellEnd"/>
            <w:r w:rsidRPr="00BE2BC6">
              <w:rPr>
                <w:color w:val="000000"/>
                <w:szCs w:val="24"/>
                <w:lang w:eastAsia="lt-LT"/>
              </w:rPr>
              <w:t xml:space="preserve">- </w:t>
            </w:r>
            <w:proofErr w:type="spellStart"/>
            <w:r w:rsidRPr="00BE2BC6">
              <w:rPr>
                <w:color w:val="000000"/>
                <w:szCs w:val="24"/>
                <w:lang w:eastAsia="lt-LT"/>
              </w:rPr>
              <w:t>Lit</w:t>
            </w:r>
            <w:proofErr w:type="spellEnd"/>
            <w:r w:rsidRPr="00BE2BC6">
              <w:rPr>
                <w:color w:val="000000"/>
                <w:szCs w:val="24"/>
                <w:lang w:eastAsia="lt-LT"/>
              </w:rPr>
              <w:t xml:space="preserve"> projektas </w:t>
            </w:r>
            <w:proofErr w:type="spellStart"/>
            <w:r w:rsidRPr="00BE2BC6">
              <w:rPr>
                <w:color w:val="000000"/>
                <w:szCs w:val="24"/>
                <w:lang w:eastAsia="lt-LT"/>
              </w:rPr>
              <w:t>SocQuality</w:t>
            </w:r>
            <w:proofErr w:type="spellEnd"/>
          </w:p>
          <w:p w14:paraId="724AF079" w14:textId="77777777" w:rsidR="00735EE8" w:rsidRPr="00BE2BC6" w:rsidRDefault="00735EE8" w:rsidP="00735EE8">
            <w:pPr>
              <w:ind w:firstLine="720"/>
              <w:jc w:val="both"/>
              <w:rPr>
                <w:rFonts w:ascii="Calibri" w:hAnsi="Calibri"/>
                <w:lang w:eastAsia="lt-LT"/>
              </w:rPr>
            </w:pPr>
            <w:r w:rsidRPr="00BE2BC6">
              <w:rPr>
                <w:color w:val="000000"/>
                <w:szCs w:val="24"/>
                <w:lang w:eastAsia="lt-LT"/>
              </w:rPr>
              <w:t>3. Įgyvendintas ESFA projektas (15 partnerių) „Demokratijos paieškos“.</w:t>
            </w:r>
          </w:p>
          <w:p w14:paraId="3FF85109" w14:textId="77777777" w:rsidR="00735EE8" w:rsidRPr="00BE2BC6" w:rsidRDefault="00735EE8" w:rsidP="00735EE8">
            <w:pPr>
              <w:ind w:firstLine="720"/>
              <w:jc w:val="both"/>
              <w:rPr>
                <w:rFonts w:ascii="Calibri" w:hAnsi="Calibri"/>
                <w:lang w:eastAsia="lt-LT"/>
              </w:rPr>
            </w:pPr>
            <w:r w:rsidRPr="00BE2BC6">
              <w:rPr>
                <w:color w:val="000000"/>
                <w:szCs w:val="24"/>
                <w:lang w:eastAsia="lt-LT"/>
              </w:rPr>
              <w:t xml:space="preserve">4. AJC patalpose įrengta </w:t>
            </w:r>
            <w:proofErr w:type="spellStart"/>
            <w:r w:rsidRPr="00BE2BC6">
              <w:rPr>
                <w:color w:val="000000"/>
                <w:szCs w:val="24"/>
                <w:lang w:eastAsia="lt-LT"/>
              </w:rPr>
              <w:t>terniruoklių</w:t>
            </w:r>
            <w:proofErr w:type="spellEnd"/>
            <w:r w:rsidRPr="00BE2BC6">
              <w:rPr>
                <w:color w:val="000000"/>
                <w:szCs w:val="24"/>
                <w:lang w:eastAsia="lt-LT"/>
              </w:rPr>
              <w:t xml:space="preserve"> salė.</w:t>
            </w:r>
          </w:p>
          <w:p w14:paraId="3449A282" w14:textId="77777777" w:rsidR="00735EE8" w:rsidRPr="00BE2BC6" w:rsidRDefault="00735EE8" w:rsidP="00735EE8">
            <w:pPr>
              <w:ind w:firstLine="720"/>
              <w:jc w:val="both"/>
              <w:rPr>
                <w:rFonts w:ascii="Calibri" w:hAnsi="Calibri"/>
                <w:lang w:eastAsia="lt-LT"/>
              </w:rPr>
            </w:pPr>
            <w:r w:rsidRPr="00BE2BC6">
              <w:rPr>
                <w:color w:val="000000"/>
                <w:szCs w:val="24"/>
                <w:lang w:eastAsia="lt-LT"/>
              </w:rPr>
              <w:t xml:space="preserve">5. Laimėtas projektas ESFA „Sveiki, </w:t>
            </w:r>
            <w:proofErr w:type="spellStart"/>
            <w:r w:rsidRPr="00BE2BC6">
              <w:rPr>
                <w:color w:val="000000"/>
                <w:szCs w:val="24"/>
                <w:lang w:eastAsia="lt-LT"/>
              </w:rPr>
              <w:t>linkmsi</w:t>
            </w:r>
            <w:proofErr w:type="spellEnd"/>
            <w:r w:rsidRPr="00BE2BC6">
              <w:rPr>
                <w:color w:val="000000"/>
                <w:szCs w:val="24"/>
                <w:lang w:eastAsia="lt-LT"/>
              </w:rPr>
              <w:t>, laimingi“</w:t>
            </w:r>
          </w:p>
          <w:p w14:paraId="07EC1FB6" w14:textId="77777777" w:rsidR="00735EE8" w:rsidRPr="00BE2BC6" w:rsidRDefault="00735EE8" w:rsidP="00735EE8">
            <w:pPr>
              <w:ind w:firstLine="720"/>
              <w:jc w:val="both"/>
              <w:rPr>
                <w:rFonts w:ascii="Calibri" w:hAnsi="Calibri"/>
                <w:lang w:eastAsia="lt-LT"/>
              </w:rPr>
            </w:pPr>
            <w:r w:rsidRPr="00BE2BC6">
              <w:rPr>
                <w:color w:val="000000"/>
                <w:szCs w:val="24"/>
                <w:lang w:eastAsia="lt-LT"/>
              </w:rPr>
              <w:t>6. Įgyvendintas projektas „Joniškio jaunimas - ne problema, o sprendimas“ .</w:t>
            </w:r>
          </w:p>
          <w:p w14:paraId="08892B5D" w14:textId="77777777" w:rsidR="00735EE8" w:rsidRPr="00BE2BC6" w:rsidRDefault="00735EE8" w:rsidP="00735EE8">
            <w:pPr>
              <w:ind w:firstLine="720"/>
              <w:jc w:val="both"/>
              <w:rPr>
                <w:rFonts w:ascii="Calibri" w:hAnsi="Calibri"/>
                <w:lang w:eastAsia="lt-LT"/>
              </w:rPr>
            </w:pPr>
            <w:r w:rsidRPr="00BE2BC6">
              <w:rPr>
                <w:color w:val="000000"/>
                <w:szCs w:val="24"/>
                <w:lang w:eastAsia="lt-LT"/>
              </w:rPr>
              <w:t xml:space="preserve">7. Įgyvendintas projektas „Sveikatos akademija – 2019“ </w:t>
            </w:r>
          </w:p>
          <w:p w14:paraId="115142A4" w14:textId="77777777" w:rsidR="00735EE8" w:rsidRPr="00BE2BC6" w:rsidRDefault="00735EE8" w:rsidP="00735EE8">
            <w:pPr>
              <w:ind w:firstLine="720"/>
              <w:jc w:val="both"/>
              <w:rPr>
                <w:rFonts w:ascii="Calibri" w:hAnsi="Calibri"/>
                <w:lang w:eastAsia="lt-LT"/>
              </w:rPr>
            </w:pPr>
            <w:r w:rsidRPr="00BE2BC6">
              <w:rPr>
                <w:color w:val="000000"/>
                <w:szCs w:val="24"/>
                <w:lang w:eastAsia="lt-LT"/>
              </w:rPr>
              <w:t>8. Suorganizuota 1  tarptautinė stovykla.</w:t>
            </w:r>
          </w:p>
          <w:p w14:paraId="7576355D" w14:textId="77777777" w:rsidR="00735EE8" w:rsidRPr="00BE2BC6" w:rsidRDefault="00735EE8" w:rsidP="00735EE8">
            <w:pPr>
              <w:ind w:firstLine="720"/>
              <w:jc w:val="both"/>
              <w:rPr>
                <w:rFonts w:ascii="Calibri" w:hAnsi="Calibri"/>
                <w:lang w:eastAsia="lt-LT"/>
              </w:rPr>
            </w:pPr>
            <w:r w:rsidRPr="00BE2BC6">
              <w:rPr>
                <w:color w:val="000000"/>
                <w:szCs w:val="24"/>
                <w:lang w:eastAsia="lt-LT"/>
              </w:rPr>
              <w:t>9. Laimėtas Europos solidarumo projektas 3 metams, pagal kurį AJC savanorystę atlieka tarptautiniai savanoriai</w:t>
            </w:r>
          </w:p>
          <w:p w14:paraId="52EA1BEF" w14:textId="77777777" w:rsidR="00735EE8" w:rsidRPr="00BE2BC6" w:rsidRDefault="00735EE8" w:rsidP="00735EE8">
            <w:pPr>
              <w:ind w:firstLine="720"/>
              <w:jc w:val="both"/>
              <w:rPr>
                <w:rFonts w:ascii="Calibri" w:hAnsi="Calibri"/>
                <w:lang w:eastAsia="lt-LT"/>
              </w:rPr>
            </w:pPr>
            <w:r w:rsidRPr="00BE2BC6">
              <w:rPr>
                <w:color w:val="000000"/>
                <w:szCs w:val="24"/>
                <w:lang w:eastAsia="lt-LT"/>
              </w:rPr>
              <w:t>10. Dalyvauta tarptautinėje stovykloje „Gamta mūsų namai“ Rokiškyje.</w:t>
            </w:r>
          </w:p>
          <w:p w14:paraId="7A3E7012" w14:textId="77777777" w:rsidR="00735EE8" w:rsidRDefault="00735EE8" w:rsidP="00735EE8">
            <w:pPr>
              <w:ind w:firstLine="720"/>
              <w:jc w:val="both"/>
              <w:rPr>
                <w:color w:val="000000"/>
                <w:szCs w:val="24"/>
                <w:lang w:eastAsia="lt-LT"/>
              </w:rPr>
            </w:pPr>
          </w:p>
          <w:p w14:paraId="485E50FC" w14:textId="77777777" w:rsidR="00735EE8" w:rsidRPr="00BE2BC6" w:rsidRDefault="00735EE8" w:rsidP="00735EE8">
            <w:pPr>
              <w:ind w:firstLine="720"/>
              <w:jc w:val="both"/>
              <w:rPr>
                <w:rFonts w:ascii="Calibri" w:hAnsi="Calibri"/>
                <w:i/>
                <w:lang w:eastAsia="lt-LT"/>
              </w:rPr>
            </w:pPr>
            <w:r w:rsidRPr="00BE2BC6">
              <w:rPr>
                <w:i/>
                <w:color w:val="000000"/>
                <w:szCs w:val="24"/>
                <w:lang w:eastAsia="lt-LT"/>
              </w:rPr>
              <w:t>Renginiai:</w:t>
            </w:r>
          </w:p>
          <w:p w14:paraId="6555A37E" w14:textId="77777777" w:rsidR="00735EE8" w:rsidRPr="00BE2BC6" w:rsidRDefault="00735EE8" w:rsidP="00735EE8">
            <w:pPr>
              <w:ind w:firstLine="720"/>
              <w:rPr>
                <w:rFonts w:ascii="Calibri" w:hAnsi="Calibri"/>
                <w:lang w:eastAsia="lt-LT"/>
              </w:rPr>
            </w:pPr>
            <w:r w:rsidRPr="00BE2BC6">
              <w:rPr>
                <w:szCs w:val="24"/>
                <w:lang w:eastAsia="lt-LT"/>
              </w:rPr>
              <w:t>2 Linksmosios estafetės</w:t>
            </w:r>
          </w:p>
          <w:p w14:paraId="216E11B6" w14:textId="77777777" w:rsidR="00735EE8" w:rsidRPr="00BE2BC6" w:rsidRDefault="00735EE8" w:rsidP="00735EE8">
            <w:pPr>
              <w:ind w:firstLine="720"/>
              <w:rPr>
                <w:rFonts w:ascii="Calibri" w:hAnsi="Calibri"/>
                <w:lang w:eastAsia="lt-LT"/>
              </w:rPr>
            </w:pPr>
            <w:r w:rsidRPr="00BE2BC6">
              <w:rPr>
                <w:szCs w:val="24"/>
                <w:lang w:eastAsia="lt-LT"/>
              </w:rPr>
              <w:t>Suorganizuotas lauko filmas Joniškio poilsio zonoje.</w:t>
            </w:r>
          </w:p>
          <w:p w14:paraId="16AA2D0A" w14:textId="74A4B25B" w:rsidR="00735EE8" w:rsidRPr="00BE2BC6" w:rsidRDefault="00735EE8" w:rsidP="00735EE8">
            <w:pPr>
              <w:ind w:firstLine="720"/>
              <w:rPr>
                <w:rFonts w:ascii="Calibri" w:hAnsi="Calibri"/>
                <w:lang w:eastAsia="lt-LT"/>
              </w:rPr>
            </w:pPr>
            <w:r w:rsidRPr="00BE2BC6">
              <w:rPr>
                <w:szCs w:val="24"/>
                <w:lang w:eastAsia="lt-LT"/>
              </w:rPr>
              <w:t>3 kino filmo vakarai naujoje daugiafunkcinėje salėje</w:t>
            </w:r>
            <w:r w:rsidR="003323DD">
              <w:rPr>
                <w:szCs w:val="24"/>
                <w:lang w:eastAsia="lt-LT"/>
              </w:rPr>
              <w:t>.</w:t>
            </w:r>
          </w:p>
          <w:p w14:paraId="198E9BC5" w14:textId="6D5B31E9" w:rsidR="00735EE8" w:rsidRPr="00BE2BC6" w:rsidRDefault="00735EE8" w:rsidP="00735EE8">
            <w:pPr>
              <w:ind w:firstLine="720"/>
              <w:rPr>
                <w:rFonts w:ascii="Calibri" w:hAnsi="Calibri"/>
                <w:lang w:eastAsia="lt-LT"/>
              </w:rPr>
            </w:pPr>
            <w:proofErr w:type="spellStart"/>
            <w:r w:rsidRPr="00BE2BC6">
              <w:rPr>
                <w:szCs w:val="24"/>
                <w:lang w:eastAsia="lt-LT"/>
              </w:rPr>
              <w:t>Protmūšis</w:t>
            </w:r>
            <w:proofErr w:type="spellEnd"/>
            <w:r w:rsidRPr="00BE2BC6">
              <w:rPr>
                <w:szCs w:val="24"/>
                <w:lang w:eastAsia="lt-LT"/>
              </w:rPr>
              <w:t xml:space="preserve"> viso rajono jaunimui</w:t>
            </w:r>
            <w:r w:rsidR="003323DD">
              <w:rPr>
                <w:szCs w:val="24"/>
                <w:lang w:eastAsia="lt-LT"/>
              </w:rPr>
              <w:t>.</w:t>
            </w:r>
          </w:p>
          <w:p w14:paraId="0EFAA4D1" w14:textId="5E96A45D" w:rsidR="00735EE8" w:rsidRPr="00BE2BC6" w:rsidRDefault="00735EE8" w:rsidP="00735EE8">
            <w:pPr>
              <w:ind w:firstLine="720"/>
              <w:rPr>
                <w:rFonts w:ascii="Calibri" w:hAnsi="Calibri"/>
                <w:lang w:eastAsia="lt-LT"/>
              </w:rPr>
            </w:pPr>
            <w:r w:rsidRPr="00BE2BC6">
              <w:rPr>
                <w:szCs w:val="24"/>
                <w:lang w:eastAsia="lt-LT"/>
              </w:rPr>
              <w:t>6 dienų Sveikatos akademija 2019 Saulėtųjų naktų sodyboje</w:t>
            </w:r>
            <w:r w:rsidR="003323DD">
              <w:rPr>
                <w:szCs w:val="24"/>
                <w:lang w:eastAsia="lt-LT"/>
              </w:rPr>
              <w:t>.</w:t>
            </w:r>
          </w:p>
          <w:p w14:paraId="4091AE02" w14:textId="542C7334" w:rsidR="00735EE8" w:rsidRPr="00BE2BC6" w:rsidRDefault="00735EE8" w:rsidP="00735EE8">
            <w:pPr>
              <w:ind w:firstLine="720"/>
              <w:rPr>
                <w:rFonts w:ascii="Calibri" w:hAnsi="Calibri"/>
                <w:lang w:eastAsia="lt-LT"/>
              </w:rPr>
            </w:pPr>
            <w:r w:rsidRPr="00BE2BC6">
              <w:rPr>
                <w:szCs w:val="24"/>
                <w:lang w:eastAsia="lt-LT"/>
              </w:rPr>
              <w:t xml:space="preserve">4 </w:t>
            </w:r>
            <w:proofErr w:type="spellStart"/>
            <w:r w:rsidRPr="00BE2BC6">
              <w:rPr>
                <w:szCs w:val="24"/>
                <w:lang w:eastAsia="lt-LT"/>
              </w:rPr>
              <w:t>pool</w:t>
            </w:r>
            <w:proofErr w:type="spellEnd"/>
            <w:r w:rsidRPr="00BE2BC6">
              <w:rPr>
                <w:szCs w:val="24"/>
                <w:lang w:eastAsia="lt-LT"/>
              </w:rPr>
              <w:t xml:space="preserve"> turnyrai</w:t>
            </w:r>
            <w:r w:rsidR="003323DD">
              <w:rPr>
                <w:szCs w:val="24"/>
                <w:lang w:eastAsia="lt-LT"/>
              </w:rPr>
              <w:t>.</w:t>
            </w:r>
          </w:p>
          <w:p w14:paraId="2FCD5287" w14:textId="484C6F8D" w:rsidR="00735EE8" w:rsidRPr="00BE2BC6" w:rsidRDefault="00735EE8" w:rsidP="00735EE8">
            <w:pPr>
              <w:ind w:firstLine="720"/>
              <w:rPr>
                <w:rFonts w:ascii="Calibri" w:hAnsi="Calibri"/>
                <w:lang w:eastAsia="lt-LT"/>
              </w:rPr>
            </w:pPr>
            <w:r w:rsidRPr="00BE2BC6">
              <w:rPr>
                <w:szCs w:val="24"/>
                <w:lang w:eastAsia="lt-LT"/>
              </w:rPr>
              <w:t>2 teniso turnyrai</w:t>
            </w:r>
            <w:r w:rsidR="003323DD">
              <w:rPr>
                <w:szCs w:val="24"/>
                <w:lang w:eastAsia="lt-LT"/>
              </w:rPr>
              <w:t>.</w:t>
            </w:r>
          </w:p>
          <w:p w14:paraId="72E3C9AD" w14:textId="77777777" w:rsidR="00735EE8" w:rsidRPr="00BE2BC6" w:rsidRDefault="00735EE8" w:rsidP="00735EE8">
            <w:pPr>
              <w:ind w:firstLine="720"/>
              <w:rPr>
                <w:rFonts w:ascii="Calibri" w:hAnsi="Calibri"/>
                <w:lang w:eastAsia="lt-LT"/>
              </w:rPr>
            </w:pPr>
            <w:r w:rsidRPr="00BE2BC6">
              <w:rPr>
                <w:szCs w:val="24"/>
                <w:lang w:eastAsia="lt-LT"/>
              </w:rPr>
              <w:t>2 interaktyvūs teniso turnyrai, vienas su Joniškio bibliotekininkais.</w:t>
            </w:r>
          </w:p>
          <w:p w14:paraId="27BCDA60" w14:textId="541AC562" w:rsidR="00735EE8" w:rsidRPr="00BE2BC6" w:rsidRDefault="003323DD" w:rsidP="00735EE8">
            <w:pPr>
              <w:ind w:firstLine="720"/>
              <w:rPr>
                <w:rFonts w:ascii="Calibri" w:hAnsi="Calibri"/>
                <w:lang w:eastAsia="lt-LT"/>
              </w:rPr>
            </w:pPr>
            <w:r>
              <w:rPr>
                <w:szCs w:val="24"/>
                <w:lang w:eastAsia="lt-LT"/>
              </w:rPr>
              <w:t xml:space="preserve">1 </w:t>
            </w:r>
            <w:r w:rsidR="00735EE8" w:rsidRPr="00BE2BC6">
              <w:rPr>
                <w:szCs w:val="24"/>
                <w:lang w:eastAsia="lt-LT"/>
              </w:rPr>
              <w:t>Robotų varžybos</w:t>
            </w:r>
            <w:r>
              <w:rPr>
                <w:szCs w:val="24"/>
                <w:lang w:eastAsia="lt-LT"/>
              </w:rPr>
              <w:t>.</w:t>
            </w:r>
            <w:r w:rsidR="00735EE8" w:rsidRPr="00BE2BC6">
              <w:rPr>
                <w:szCs w:val="24"/>
                <w:lang w:eastAsia="lt-LT"/>
              </w:rPr>
              <w:t xml:space="preserve"> </w:t>
            </w:r>
          </w:p>
          <w:p w14:paraId="13125757" w14:textId="301DFF5F" w:rsidR="00735EE8" w:rsidRPr="00BE2BC6" w:rsidRDefault="00735EE8" w:rsidP="00735EE8">
            <w:pPr>
              <w:ind w:firstLine="720"/>
              <w:rPr>
                <w:rFonts w:ascii="Calibri" w:hAnsi="Calibri"/>
                <w:lang w:eastAsia="lt-LT"/>
              </w:rPr>
            </w:pPr>
            <w:r w:rsidRPr="00BE2BC6">
              <w:rPr>
                <w:szCs w:val="24"/>
                <w:lang w:eastAsia="lt-LT"/>
              </w:rPr>
              <w:lastRenderedPageBreak/>
              <w:t>4 viktorinos v</w:t>
            </w:r>
            <w:r w:rsidR="00590790">
              <w:rPr>
                <w:szCs w:val="24"/>
                <w:lang w:eastAsia="lt-LT"/>
              </w:rPr>
              <w:t>aikų dienos centro</w:t>
            </w:r>
            <w:r w:rsidRPr="00BE2BC6">
              <w:rPr>
                <w:szCs w:val="24"/>
                <w:lang w:eastAsia="lt-LT"/>
              </w:rPr>
              <w:t xml:space="preserve"> vaikams</w:t>
            </w:r>
            <w:r w:rsidR="00590790">
              <w:rPr>
                <w:szCs w:val="24"/>
                <w:lang w:eastAsia="lt-LT"/>
              </w:rPr>
              <w:t>.</w:t>
            </w:r>
          </w:p>
          <w:p w14:paraId="41AD5C81" w14:textId="5B540657" w:rsidR="00735EE8" w:rsidRPr="00BE2BC6" w:rsidRDefault="00735EE8" w:rsidP="00735EE8">
            <w:pPr>
              <w:ind w:firstLine="720"/>
              <w:rPr>
                <w:rFonts w:ascii="Calibri" w:hAnsi="Calibri"/>
                <w:lang w:eastAsia="lt-LT"/>
              </w:rPr>
            </w:pPr>
            <w:r w:rsidRPr="00BE2BC6">
              <w:rPr>
                <w:szCs w:val="24"/>
                <w:lang w:eastAsia="lt-LT"/>
              </w:rPr>
              <w:t xml:space="preserve">Renginių ciklas: 5 </w:t>
            </w:r>
            <w:proofErr w:type="spellStart"/>
            <w:r w:rsidRPr="00BE2BC6">
              <w:rPr>
                <w:szCs w:val="24"/>
                <w:lang w:eastAsia="lt-LT"/>
              </w:rPr>
              <w:t>mandarininės</w:t>
            </w:r>
            <w:proofErr w:type="spellEnd"/>
            <w:r w:rsidRPr="00BE2BC6">
              <w:rPr>
                <w:szCs w:val="24"/>
                <w:lang w:eastAsia="lt-LT"/>
              </w:rPr>
              <w:t xml:space="preserve"> dienos, skirtos Šv. Kalėdoms</w:t>
            </w:r>
            <w:r w:rsidR="00590790">
              <w:rPr>
                <w:szCs w:val="24"/>
                <w:lang w:eastAsia="lt-LT"/>
              </w:rPr>
              <w:t>.</w:t>
            </w:r>
          </w:p>
          <w:p w14:paraId="32C287AC" w14:textId="68E604D3" w:rsidR="00735EE8" w:rsidRPr="00BE2BC6" w:rsidRDefault="00735EE8" w:rsidP="00735EE8">
            <w:pPr>
              <w:ind w:firstLine="720"/>
              <w:rPr>
                <w:rFonts w:ascii="Calibri" w:hAnsi="Calibri"/>
                <w:lang w:eastAsia="lt-LT"/>
              </w:rPr>
            </w:pPr>
            <w:proofErr w:type="spellStart"/>
            <w:r w:rsidRPr="00BE2BC6">
              <w:rPr>
                <w:szCs w:val="24"/>
                <w:lang w:eastAsia="lt-LT"/>
              </w:rPr>
              <w:t>Rave</w:t>
            </w:r>
            <w:proofErr w:type="spellEnd"/>
            <w:r w:rsidRPr="00BE2BC6">
              <w:rPr>
                <w:szCs w:val="24"/>
                <w:lang w:eastAsia="lt-LT"/>
              </w:rPr>
              <w:t xml:space="preserve"> joga- diskoteka už blaivybę</w:t>
            </w:r>
            <w:r w:rsidR="00590790">
              <w:rPr>
                <w:szCs w:val="24"/>
                <w:lang w:eastAsia="lt-LT"/>
              </w:rPr>
              <w:t>.</w:t>
            </w:r>
          </w:p>
          <w:p w14:paraId="6BDB9DE9" w14:textId="1631194F" w:rsidR="00735EE8" w:rsidRPr="00BE2BC6" w:rsidRDefault="00735EE8" w:rsidP="00735EE8">
            <w:pPr>
              <w:ind w:firstLine="720"/>
              <w:rPr>
                <w:rFonts w:ascii="Calibri" w:hAnsi="Calibri"/>
                <w:lang w:eastAsia="lt-LT"/>
              </w:rPr>
            </w:pPr>
            <w:r w:rsidRPr="00BE2BC6">
              <w:rPr>
                <w:szCs w:val="24"/>
                <w:lang w:eastAsia="lt-LT"/>
              </w:rPr>
              <w:t>Kontaktine i</w:t>
            </w:r>
            <w:r w:rsidR="00AE2891">
              <w:rPr>
                <w:szCs w:val="24"/>
                <w:lang w:eastAsia="lt-LT"/>
              </w:rPr>
              <w:t>m</w:t>
            </w:r>
            <w:r w:rsidRPr="00BE2BC6">
              <w:rPr>
                <w:szCs w:val="24"/>
                <w:lang w:eastAsia="lt-LT"/>
              </w:rPr>
              <w:t xml:space="preserve">provizacija – su lektore iš Prancūzijos Julija </w:t>
            </w:r>
            <w:proofErr w:type="spellStart"/>
            <w:r w:rsidRPr="00BE2BC6">
              <w:rPr>
                <w:szCs w:val="24"/>
                <w:lang w:eastAsia="lt-LT"/>
              </w:rPr>
              <w:t>Melnik</w:t>
            </w:r>
            <w:proofErr w:type="spellEnd"/>
            <w:r w:rsidR="003323DD">
              <w:rPr>
                <w:szCs w:val="24"/>
                <w:lang w:eastAsia="lt-LT"/>
              </w:rPr>
              <w:t>.</w:t>
            </w:r>
          </w:p>
          <w:p w14:paraId="6345D7F9" w14:textId="77777777" w:rsidR="00735EE8" w:rsidRPr="00BE2BC6" w:rsidRDefault="00735EE8" w:rsidP="00735EE8">
            <w:pPr>
              <w:ind w:firstLine="720"/>
              <w:rPr>
                <w:rFonts w:ascii="Calibri" w:hAnsi="Calibri"/>
                <w:lang w:eastAsia="lt-LT"/>
              </w:rPr>
            </w:pPr>
            <w:r w:rsidRPr="00BE2BC6">
              <w:rPr>
                <w:szCs w:val="24"/>
                <w:lang w:eastAsia="lt-LT"/>
              </w:rPr>
              <w:t>Tradicinis kalėdinis prekymetis – akcija, surinkti pinigai paaukoti mūsų centro lankytojui, klubo operacijai.</w:t>
            </w:r>
          </w:p>
          <w:p w14:paraId="097B4DB1" w14:textId="77777777" w:rsidR="00735EE8" w:rsidRPr="00BE2BC6" w:rsidRDefault="00735EE8" w:rsidP="00735EE8">
            <w:pPr>
              <w:ind w:firstLine="720"/>
              <w:rPr>
                <w:rFonts w:ascii="Calibri" w:hAnsi="Calibri"/>
                <w:lang w:eastAsia="lt-LT"/>
              </w:rPr>
            </w:pPr>
            <w:r w:rsidRPr="00BE2BC6">
              <w:rPr>
                <w:szCs w:val="24"/>
                <w:lang w:eastAsia="lt-LT"/>
              </w:rPr>
              <w:t>Kalėdinių žaisliukų gamyba su Joniškio rajono šeimos komisija.</w:t>
            </w:r>
          </w:p>
          <w:p w14:paraId="5A6037CC" w14:textId="52CEF6FC" w:rsidR="00735EE8" w:rsidRPr="00BE2BC6" w:rsidRDefault="00735EE8" w:rsidP="00735EE8">
            <w:pPr>
              <w:ind w:firstLine="720"/>
              <w:rPr>
                <w:rFonts w:ascii="Calibri" w:hAnsi="Calibri"/>
                <w:lang w:eastAsia="lt-LT"/>
              </w:rPr>
            </w:pPr>
            <w:r w:rsidRPr="00BE2BC6">
              <w:rPr>
                <w:szCs w:val="24"/>
                <w:lang w:eastAsia="lt-LT"/>
              </w:rPr>
              <w:t>Meduolių diena skirta šeimoms</w:t>
            </w:r>
            <w:r w:rsidR="00590790">
              <w:rPr>
                <w:szCs w:val="24"/>
                <w:lang w:eastAsia="lt-LT"/>
              </w:rPr>
              <w:t>.</w:t>
            </w:r>
          </w:p>
          <w:p w14:paraId="3849654D" w14:textId="77777777" w:rsidR="00735EE8" w:rsidRPr="00BE2BC6" w:rsidRDefault="00735EE8" w:rsidP="00735EE8">
            <w:pPr>
              <w:ind w:firstLine="720"/>
              <w:rPr>
                <w:rFonts w:ascii="Calibri" w:hAnsi="Calibri"/>
                <w:lang w:eastAsia="lt-LT"/>
              </w:rPr>
            </w:pPr>
            <w:r w:rsidRPr="00BE2BC6">
              <w:rPr>
                <w:szCs w:val="24"/>
                <w:lang w:eastAsia="lt-LT"/>
              </w:rPr>
              <w:t xml:space="preserve">Įstaigos pristatymas mokyklose- klasių </w:t>
            </w:r>
            <w:proofErr w:type="spellStart"/>
            <w:r w:rsidRPr="00BE2BC6">
              <w:rPr>
                <w:szCs w:val="24"/>
                <w:lang w:eastAsia="lt-LT"/>
              </w:rPr>
              <w:t>valandėliu</w:t>
            </w:r>
            <w:proofErr w:type="spellEnd"/>
            <w:r w:rsidRPr="00BE2BC6">
              <w:rPr>
                <w:szCs w:val="24"/>
                <w:lang w:eastAsia="lt-LT"/>
              </w:rPr>
              <w:t xml:space="preserve"> vedimas.</w:t>
            </w:r>
          </w:p>
          <w:p w14:paraId="72C00CCB" w14:textId="77777777" w:rsidR="00735EE8" w:rsidRPr="00BE2BC6" w:rsidRDefault="00735EE8" w:rsidP="00735EE8">
            <w:pPr>
              <w:ind w:firstLine="720"/>
              <w:rPr>
                <w:rFonts w:ascii="Calibri" w:hAnsi="Calibri"/>
                <w:lang w:eastAsia="lt-LT"/>
              </w:rPr>
            </w:pPr>
            <w:r w:rsidRPr="00BE2BC6">
              <w:rPr>
                <w:szCs w:val="24"/>
                <w:lang w:eastAsia="lt-LT"/>
              </w:rPr>
              <w:t>Atvirų jaunimo centrų Konferencija Radviliškyje –skaitytas  pranešimas apie tarptautinę savanorystę.</w:t>
            </w:r>
          </w:p>
          <w:p w14:paraId="4CB7AF12" w14:textId="77777777" w:rsidR="00735EE8" w:rsidRPr="00BE2BC6" w:rsidRDefault="00735EE8" w:rsidP="00735EE8">
            <w:pPr>
              <w:ind w:firstLine="720"/>
              <w:rPr>
                <w:rFonts w:ascii="Calibri" w:hAnsi="Calibri"/>
                <w:lang w:eastAsia="lt-LT"/>
              </w:rPr>
            </w:pPr>
            <w:r w:rsidRPr="00BE2BC6">
              <w:rPr>
                <w:szCs w:val="24"/>
                <w:lang w:eastAsia="lt-LT"/>
              </w:rPr>
              <w:t>Suorganizuotas 1 tarpinstitucinio bendradarbiavimo posėdis pagalbos vaikui specialistams.</w:t>
            </w:r>
          </w:p>
          <w:p w14:paraId="3DC431F6" w14:textId="7A2D4EB1" w:rsidR="00735EE8" w:rsidRPr="00BE2BC6" w:rsidRDefault="00735EE8" w:rsidP="00735EE8">
            <w:pPr>
              <w:ind w:firstLine="720"/>
              <w:rPr>
                <w:rFonts w:ascii="Calibri" w:hAnsi="Calibri"/>
                <w:lang w:eastAsia="lt-LT"/>
              </w:rPr>
            </w:pPr>
            <w:r w:rsidRPr="00BE2BC6">
              <w:rPr>
                <w:szCs w:val="24"/>
                <w:lang w:eastAsia="lt-LT"/>
              </w:rPr>
              <w:t>Periodiniai psichologiniai užsiėmimai su psichologe Inga</w:t>
            </w:r>
            <w:r w:rsidR="00590790">
              <w:rPr>
                <w:szCs w:val="24"/>
                <w:lang w:eastAsia="lt-LT"/>
              </w:rPr>
              <w:t>.</w:t>
            </w:r>
            <w:r w:rsidRPr="00BE2BC6">
              <w:rPr>
                <w:szCs w:val="24"/>
                <w:lang w:eastAsia="lt-LT"/>
              </w:rPr>
              <w:t xml:space="preserve"> </w:t>
            </w:r>
          </w:p>
          <w:p w14:paraId="2ABD7DD7" w14:textId="3730C833" w:rsidR="00735EE8" w:rsidRPr="00BE2BC6" w:rsidRDefault="00735EE8" w:rsidP="00735EE8">
            <w:pPr>
              <w:ind w:firstLine="720"/>
              <w:rPr>
                <w:rFonts w:ascii="Calibri" w:hAnsi="Calibri"/>
                <w:lang w:eastAsia="lt-LT"/>
              </w:rPr>
            </w:pPr>
            <w:r w:rsidRPr="00BE2BC6">
              <w:rPr>
                <w:szCs w:val="24"/>
                <w:lang w:eastAsia="lt-LT"/>
              </w:rPr>
              <w:t>Rankdarbių užsiėmimai</w:t>
            </w:r>
            <w:r w:rsidR="00590790">
              <w:rPr>
                <w:szCs w:val="24"/>
                <w:lang w:eastAsia="lt-LT"/>
              </w:rPr>
              <w:t>.</w:t>
            </w:r>
          </w:p>
          <w:p w14:paraId="429161EB" w14:textId="657D1595" w:rsidR="00735EE8" w:rsidRPr="00BE2BC6" w:rsidRDefault="00735EE8" w:rsidP="00735EE8">
            <w:pPr>
              <w:ind w:firstLine="720"/>
              <w:rPr>
                <w:rFonts w:ascii="Calibri" w:hAnsi="Calibri"/>
                <w:lang w:eastAsia="lt-LT"/>
              </w:rPr>
            </w:pPr>
            <w:r w:rsidRPr="00BE2BC6">
              <w:rPr>
                <w:szCs w:val="24"/>
                <w:lang w:eastAsia="lt-LT"/>
              </w:rPr>
              <w:t>Paservuok 2019 – tarptautinis renginys, lauko tinklinis ir muzika</w:t>
            </w:r>
            <w:r w:rsidR="00590790">
              <w:rPr>
                <w:szCs w:val="24"/>
                <w:lang w:eastAsia="lt-LT"/>
              </w:rPr>
              <w:t>.</w:t>
            </w:r>
          </w:p>
          <w:p w14:paraId="5E6652C7" w14:textId="0AB1D2CB" w:rsidR="00735EE8" w:rsidRPr="00BE2BC6" w:rsidRDefault="00735EE8" w:rsidP="00735EE8">
            <w:pPr>
              <w:ind w:firstLine="720"/>
              <w:rPr>
                <w:rFonts w:ascii="Calibri" w:hAnsi="Calibri"/>
                <w:lang w:eastAsia="lt-LT"/>
              </w:rPr>
            </w:pPr>
            <w:r w:rsidRPr="00BE2BC6">
              <w:rPr>
                <w:szCs w:val="24"/>
                <w:lang w:eastAsia="lt-LT"/>
              </w:rPr>
              <w:t>Dailes terapijos užsi</w:t>
            </w:r>
            <w:r w:rsidR="007D42BA">
              <w:rPr>
                <w:szCs w:val="24"/>
                <w:lang w:eastAsia="lt-LT"/>
              </w:rPr>
              <w:t>ė</w:t>
            </w:r>
            <w:r w:rsidRPr="00BE2BC6">
              <w:rPr>
                <w:szCs w:val="24"/>
                <w:lang w:eastAsia="lt-LT"/>
              </w:rPr>
              <w:t>mimai</w:t>
            </w:r>
            <w:r w:rsidR="00590790">
              <w:rPr>
                <w:szCs w:val="24"/>
                <w:lang w:eastAsia="lt-LT"/>
              </w:rPr>
              <w:t>.</w:t>
            </w:r>
          </w:p>
          <w:p w14:paraId="16829767" w14:textId="41F3898F" w:rsidR="00735EE8" w:rsidRPr="00BE2BC6" w:rsidRDefault="003323DD" w:rsidP="00735EE8">
            <w:pPr>
              <w:ind w:firstLine="720"/>
              <w:rPr>
                <w:rFonts w:ascii="Calibri" w:hAnsi="Calibri"/>
                <w:lang w:eastAsia="lt-LT"/>
              </w:rPr>
            </w:pPr>
            <w:r>
              <w:rPr>
                <w:szCs w:val="24"/>
                <w:lang w:eastAsia="lt-LT"/>
              </w:rPr>
              <w:t xml:space="preserve">8 </w:t>
            </w:r>
            <w:r w:rsidR="00735EE8" w:rsidRPr="00BE2BC6">
              <w:rPr>
                <w:szCs w:val="24"/>
                <w:lang w:eastAsia="lt-LT"/>
              </w:rPr>
              <w:t>Stalo žaidimų turnyrai</w:t>
            </w:r>
            <w:r>
              <w:rPr>
                <w:szCs w:val="24"/>
                <w:lang w:eastAsia="lt-LT"/>
              </w:rPr>
              <w:t>.</w:t>
            </w:r>
          </w:p>
          <w:p w14:paraId="2AF70E9B" w14:textId="53F400C9" w:rsidR="00735EE8" w:rsidRPr="00BE2BC6" w:rsidRDefault="00735EE8" w:rsidP="00735EE8">
            <w:pPr>
              <w:ind w:firstLine="720"/>
              <w:rPr>
                <w:rFonts w:ascii="Calibri" w:hAnsi="Calibri"/>
                <w:lang w:eastAsia="lt-LT"/>
              </w:rPr>
            </w:pPr>
            <w:r w:rsidRPr="00BE2BC6">
              <w:rPr>
                <w:szCs w:val="24"/>
                <w:lang w:eastAsia="lt-LT"/>
              </w:rPr>
              <w:t>Daugiafunkcinės salės atidarymas</w:t>
            </w:r>
            <w:r w:rsidR="00590790">
              <w:rPr>
                <w:szCs w:val="24"/>
                <w:lang w:eastAsia="lt-LT"/>
              </w:rPr>
              <w:t>.</w:t>
            </w:r>
          </w:p>
          <w:p w14:paraId="62F80F06" w14:textId="7C08A6F9" w:rsidR="00735EE8" w:rsidRPr="00BE2BC6" w:rsidRDefault="003323DD" w:rsidP="00735EE8">
            <w:pPr>
              <w:ind w:firstLine="720"/>
              <w:rPr>
                <w:rFonts w:ascii="Calibri" w:hAnsi="Calibri"/>
                <w:lang w:eastAsia="lt-LT"/>
              </w:rPr>
            </w:pPr>
            <w:r>
              <w:rPr>
                <w:szCs w:val="24"/>
                <w:lang w:eastAsia="lt-LT"/>
              </w:rPr>
              <w:t>4 t</w:t>
            </w:r>
            <w:r w:rsidR="00735EE8" w:rsidRPr="00BE2BC6">
              <w:rPr>
                <w:szCs w:val="24"/>
                <w:lang w:eastAsia="lt-LT"/>
              </w:rPr>
              <w:t>arptautiniai mokymai</w:t>
            </w:r>
            <w:r>
              <w:rPr>
                <w:szCs w:val="24"/>
                <w:lang w:eastAsia="lt-LT"/>
              </w:rPr>
              <w:t>.</w:t>
            </w:r>
          </w:p>
          <w:p w14:paraId="6165344A" w14:textId="5B2E459E" w:rsidR="00735EE8" w:rsidRPr="00BE2BC6" w:rsidRDefault="003323DD" w:rsidP="00735EE8">
            <w:pPr>
              <w:ind w:firstLine="720"/>
              <w:rPr>
                <w:rFonts w:ascii="Calibri" w:hAnsi="Calibri"/>
                <w:lang w:eastAsia="lt-LT"/>
              </w:rPr>
            </w:pPr>
            <w:r>
              <w:rPr>
                <w:szCs w:val="24"/>
                <w:lang w:eastAsia="lt-LT"/>
              </w:rPr>
              <w:t>5 n</w:t>
            </w:r>
            <w:r w:rsidR="00735EE8" w:rsidRPr="00BE2BC6">
              <w:rPr>
                <w:szCs w:val="24"/>
                <w:lang w:eastAsia="lt-LT"/>
              </w:rPr>
              <w:t>acionaliniai mokymai</w:t>
            </w:r>
            <w:r>
              <w:rPr>
                <w:szCs w:val="24"/>
                <w:lang w:eastAsia="lt-LT"/>
              </w:rPr>
              <w:t>.</w:t>
            </w:r>
          </w:p>
          <w:p w14:paraId="0293F64B" w14:textId="77777777" w:rsidR="00735EE8" w:rsidRPr="00BE2BC6" w:rsidRDefault="00735EE8" w:rsidP="00735EE8">
            <w:pPr>
              <w:ind w:firstLine="720"/>
              <w:rPr>
                <w:rFonts w:ascii="Calibri" w:hAnsi="Calibri"/>
                <w:lang w:eastAsia="lt-LT"/>
              </w:rPr>
            </w:pPr>
            <w:r w:rsidRPr="00BE2BC6">
              <w:rPr>
                <w:szCs w:val="24"/>
                <w:lang w:eastAsia="lt-LT"/>
              </w:rPr>
              <w:t>CAF vadybos kokybės sistemos įsidiegimas- AJC įteiktas kokybės sertifikatas.</w:t>
            </w:r>
          </w:p>
          <w:p w14:paraId="015C54F2" w14:textId="52BBFD22" w:rsidR="00735EE8" w:rsidRPr="00BE2BC6" w:rsidRDefault="00735EE8" w:rsidP="00735EE8">
            <w:pPr>
              <w:ind w:firstLine="720"/>
              <w:rPr>
                <w:rFonts w:ascii="Calibri" w:hAnsi="Calibri"/>
                <w:lang w:eastAsia="lt-LT"/>
              </w:rPr>
            </w:pPr>
            <w:r w:rsidRPr="00BE2BC6">
              <w:rPr>
                <w:szCs w:val="24"/>
                <w:lang w:eastAsia="lt-LT"/>
              </w:rPr>
              <w:t>Maisto gamybos užsi</w:t>
            </w:r>
            <w:r w:rsidR="007D42BA">
              <w:rPr>
                <w:szCs w:val="24"/>
                <w:lang w:eastAsia="lt-LT"/>
              </w:rPr>
              <w:t>ė</w:t>
            </w:r>
            <w:r w:rsidRPr="00BE2BC6">
              <w:rPr>
                <w:szCs w:val="24"/>
                <w:lang w:eastAsia="lt-LT"/>
              </w:rPr>
              <w:t>mimai.</w:t>
            </w:r>
          </w:p>
          <w:p w14:paraId="4E337626" w14:textId="77777777" w:rsidR="00735EE8" w:rsidRPr="0017113F" w:rsidRDefault="00735EE8" w:rsidP="00735EE8">
            <w:pPr>
              <w:jc w:val="both"/>
              <w:rPr>
                <w:szCs w:val="24"/>
              </w:rPr>
            </w:pPr>
          </w:p>
          <w:p w14:paraId="672D5EEA" w14:textId="294185DF" w:rsidR="00AE2891" w:rsidRDefault="00435228" w:rsidP="00AE2891">
            <w:pPr>
              <w:jc w:val="both"/>
              <w:rPr>
                <w:szCs w:val="24"/>
                <w:lang w:eastAsia="lt-LT"/>
              </w:rPr>
            </w:pPr>
            <w:r w:rsidRPr="00297AD4">
              <w:rPr>
                <w:szCs w:val="24"/>
              </w:rPr>
              <w:t xml:space="preserve">            </w:t>
            </w:r>
          </w:p>
          <w:p w14:paraId="51BCCF79" w14:textId="3BE4B0E5" w:rsidR="00435228" w:rsidRDefault="00435228" w:rsidP="00435228">
            <w:pPr>
              <w:overflowPunct w:val="0"/>
              <w:ind w:firstLine="720"/>
              <w:jc w:val="both"/>
              <w:textAlignment w:val="baseline"/>
              <w:rPr>
                <w:szCs w:val="24"/>
                <w:lang w:eastAsia="lt-LT"/>
              </w:rPr>
            </w:pPr>
          </w:p>
        </w:tc>
      </w:tr>
    </w:tbl>
    <w:p w14:paraId="51BCCF7B" w14:textId="77777777" w:rsidR="00C54DA8" w:rsidRDefault="00C54DA8">
      <w:pPr>
        <w:overflowPunct w:val="0"/>
        <w:jc w:val="center"/>
        <w:textAlignment w:val="baseline"/>
        <w:rPr>
          <w:b/>
          <w:sz w:val="20"/>
          <w:lang w:eastAsia="lt-LT"/>
        </w:rPr>
      </w:pPr>
    </w:p>
    <w:p w14:paraId="51BCCF7C" w14:textId="77777777" w:rsidR="00C54DA8" w:rsidRDefault="003868F5">
      <w:pPr>
        <w:overflowPunct w:val="0"/>
        <w:jc w:val="center"/>
        <w:textAlignment w:val="baseline"/>
        <w:rPr>
          <w:b/>
          <w:szCs w:val="24"/>
          <w:lang w:eastAsia="lt-LT"/>
        </w:rPr>
      </w:pPr>
      <w:r>
        <w:rPr>
          <w:b/>
          <w:szCs w:val="24"/>
          <w:lang w:eastAsia="lt-LT"/>
        </w:rPr>
        <w:t>II SKYRIUS</w:t>
      </w:r>
    </w:p>
    <w:p w14:paraId="51BCCF7D" w14:textId="77777777" w:rsidR="00C54DA8" w:rsidRDefault="003868F5">
      <w:pPr>
        <w:overflowPunct w:val="0"/>
        <w:jc w:val="center"/>
        <w:textAlignment w:val="baseline"/>
        <w:rPr>
          <w:b/>
          <w:szCs w:val="24"/>
          <w:lang w:eastAsia="lt-LT"/>
        </w:rPr>
      </w:pPr>
      <w:r>
        <w:rPr>
          <w:b/>
          <w:szCs w:val="24"/>
          <w:lang w:eastAsia="lt-LT"/>
        </w:rPr>
        <w:t>METŲ VEIKLOS UŽDUOTYS, REZULTATAI IR RODIKLIAI</w:t>
      </w:r>
    </w:p>
    <w:p w14:paraId="51BCCF7E" w14:textId="77777777" w:rsidR="00C54DA8" w:rsidRDefault="00C54DA8">
      <w:pPr>
        <w:overflowPunct w:val="0"/>
        <w:jc w:val="center"/>
        <w:textAlignment w:val="baseline"/>
        <w:rPr>
          <w:sz w:val="20"/>
          <w:lang w:eastAsia="lt-LT"/>
        </w:rPr>
      </w:pPr>
    </w:p>
    <w:p w14:paraId="51BCCF7F" w14:textId="77777777" w:rsidR="00C54DA8" w:rsidRDefault="003868F5">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863"/>
        <w:gridCol w:w="2127"/>
      </w:tblGrid>
      <w:tr w:rsidR="00C54DA8" w14:paraId="51BCCF84" w14:textId="77777777" w:rsidTr="00274ED1">
        <w:tc>
          <w:tcPr>
            <w:tcW w:w="2268" w:type="dxa"/>
            <w:tcBorders>
              <w:top w:val="single" w:sz="4" w:space="0" w:color="auto"/>
              <w:left w:val="single" w:sz="4" w:space="0" w:color="auto"/>
              <w:bottom w:val="single" w:sz="4" w:space="0" w:color="auto"/>
              <w:right w:val="single" w:sz="4" w:space="0" w:color="auto"/>
            </w:tcBorders>
            <w:vAlign w:val="center"/>
            <w:hideMark/>
          </w:tcPr>
          <w:p w14:paraId="51BCCF80" w14:textId="77777777" w:rsidR="00C54DA8" w:rsidRDefault="003868F5">
            <w:pPr>
              <w:overflowPunct w:val="0"/>
              <w:jc w:val="center"/>
              <w:textAlignment w:val="baseline"/>
              <w:rPr>
                <w:szCs w:val="24"/>
                <w:lang w:eastAsia="lt-LT"/>
              </w:rPr>
            </w:pPr>
            <w:r>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81" w14:textId="77777777" w:rsidR="00C54DA8" w:rsidRDefault="003868F5">
            <w:pPr>
              <w:overflowPunct w:val="0"/>
              <w:jc w:val="center"/>
              <w:textAlignment w:val="baseline"/>
              <w:rPr>
                <w:szCs w:val="24"/>
                <w:lang w:eastAsia="lt-LT"/>
              </w:rPr>
            </w:pPr>
            <w:r>
              <w:rPr>
                <w:szCs w:val="24"/>
                <w:lang w:eastAsia="lt-LT"/>
              </w:rPr>
              <w:t>Siektini rezultatai</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1BCCF82" w14:textId="77777777"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83"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274ED1" w14:paraId="51BCCF89" w14:textId="77777777" w:rsidTr="00530C70">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4E148FD2" w14:textId="22122EEA" w:rsidR="00177C60" w:rsidRPr="00E3257C" w:rsidRDefault="00E3257C" w:rsidP="00E3257C">
            <w:pPr>
              <w:overflowPunct w:val="0"/>
              <w:textAlignment w:val="baseline"/>
              <w:rPr>
                <w:szCs w:val="24"/>
              </w:rPr>
            </w:pPr>
            <w:r>
              <w:rPr>
                <w:szCs w:val="24"/>
              </w:rPr>
              <w:t>1.1.</w:t>
            </w:r>
            <w:r w:rsidR="00177C60" w:rsidRPr="00E3257C">
              <w:rPr>
                <w:szCs w:val="24"/>
              </w:rPr>
              <w:t>Užtikrinti mokinių saviraiškos ir savirealizacijos poreikių tenkinimą socialinėje kultūrinėje aplinkoje.</w:t>
            </w:r>
          </w:p>
          <w:p w14:paraId="40AB8271" w14:textId="3D2E46CC" w:rsidR="00E3257C" w:rsidRDefault="00E3257C" w:rsidP="00E3257C">
            <w:pPr>
              <w:overflowPunct w:val="0"/>
              <w:textAlignment w:val="baseline"/>
              <w:rPr>
                <w:szCs w:val="24"/>
              </w:rPr>
            </w:pPr>
          </w:p>
          <w:p w14:paraId="335ED933" w14:textId="58BF523E" w:rsidR="00E3257C" w:rsidRDefault="00E3257C" w:rsidP="00E3257C">
            <w:pPr>
              <w:overflowPunct w:val="0"/>
              <w:textAlignment w:val="baseline"/>
              <w:rPr>
                <w:szCs w:val="24"/>
              </w:rPr>
            </w:pPr>
          </w:p>
          <w:p w14:paraId="3EC2F0C3" w14:textId="579B3351" w:rsidR="00E3257C" w:rsidRDefault="00E3257C" w:rsidP="00E3257C">
            <w:pPr>
              <w:overflowPunct w:val="0"/>
              <w:textAlignment w:val="baseline"/>
              <w:rPr>
                <w:szCs w:val="24"/>
              </w:rPr>
            </w:pPr>
          </w:p>
          <w:p w14:paraId="780C9964" w14:textId="166591E8" w:rsidR="00E3257C" w:rsidRDefault="00E3257C" w:rsidP="00E3257C">
            <w:pPr>
              <w:overflowPunct w:val="0"/>
              <w:textAlignment w:val="baseline"/>
              <w:rPr>
                <w:szCs w:val="24"/>
              </w:rPr>
            </w:pPr>
          </w:p>
          <w:p w14:paraId="519B3F6E" w14:textId="4BDD4A1C" w:rsidR="00E3257C" w:rsidRDefault="00E3257C" w:rsidP="00E3257C">
            <w:pPr>
              <w:overflowPunct w:val="0"/>
              <w:textAlignment w:val="baseline"/>
              <w:rPr>
                <w:szCs w:val="24"/>
              </w:rPr>
            </w:pPr>
          </w:p>
          <w:p w14:paraId="0370E446" w14:textId="1CF20B94" w:rsidR="00E3257C" w:rsidRDefault="00E3257C" w:rsidP="00E3257C">
            <w:pPr>
              <w:overflowPunct w:val="0"/>
              <w:textAlignment w:val="baseline"/>
              <w:rPr>
                <w:szCs w:val="24"/>
              </w:rPr>
            </w:pPr>
          </w:p>
          <w:p w14:paraId="0CB2DE72" w14:textId="450C7F4D" w:rsidR="00E3257C" w:rsidRDefault="00E3257C" w:rsidP="00E3257C">
            <w:pPr>
              <w:overflowPunct w:val="0"/>
              <w:textAlignment w:val="baseline"/>
              <w:rPr>
                <w:szCs w:val="24"/>
              </w:rPr>
            </w:pPr>
          </w:p>
          <w:p w14:paraId="0B7C762E" w14:textId="77777777" w:rsidR="00E3257C" w:rsidRPr="00E3257C" w:rsidRDefault="00E3257C" w:rsidP="00E3257C">
            <w:pPr>
              <w:overflowPunct w:val="0"/>
              <w:textAlignment w:val="baseline"/>
              <w:rPr>
                <w:szCs w:val="24"/>
              </w:rPr>
            </w:pPr>
          </w:p>
          <w:p w14:paraId="06CFDB63" w14:textId="77777777" w:rsidR="00E3257C" w:rsidRPr="00E34F9F" w:rsidRDefault="00E3257C" w:rsidP="00177C60">
            <w:pPr>
              <w:overflowPunct w:val="0"/>
              <w:textAlignment w:val="baseline"/>
              <w:rPr>
                <w:szCs w:val="24"/>
                <w:lang w:eastAsia="lt-LT"/>
              </w:rPr>
            </w:pPr>
          </w:p>
          <w:p w14:paraId="51BCCF85" w14:textId="1E93318D" w:rsidR="00274ED1" w:rsidRDefault="00274ED1" w:rsidP="00274ED1">
            <w:pPr>
              <w:overflowPunct w:val="0"/>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366687D9" w14:textId="78EDD452" w:rsidR="007D42BA" w:rsidRPr="00E34F9F" w:rsidRDefault="007D42BA" w:rsidP="007D42BA">
            <w:pPr>
              <w:pStyle w:val="Default"/>
            </w:pPr>
            <w:r>
              <w:t>1</w:t>
            </w:r>
            <w:r w:rsidRPr="00E34F9F">
              <w:t>.1.</w:t>
            </w:r>
            <w:r w:rsidR="00B1530F">
              <w:t>1.</w:t>
            </w:r>
            <w:r w:rsidRPr="00E34F9F">
              <w:t xml:space="preserve"> Sudarytos palankios sąlygos mokytojų ir mokinių dalyvavimui konkursuose, festivaliuose bei koncertuose; </w:t>
            </w:r>
          </w:p>
          <w:p w14:paraId="26DBC61F" w14:textId="4D0E1514" w:rsidR="00E3257C" w:rsidRDefault="007D42BA" w:rsidP="007D42BA">
            <w:pPr>
              <w:pStyle w:val="Default"/>
            </w:pPr>
            <w:r>
              <w:t xml:space="preserve">1.1.2.  </w:t>
            </w:r>
            <w:r w:rsidRPr="00E34F9F">
              <w:t>Kompensuotos konkursų, festivalių dalyvio mokesčio ir transporto išlaidos.</w:t>
            </w:r>
          </w:p>
          <w:p w14:paraId="03A6D6CA" w14:textId="77777777" w:rsidR="00E3257C" w:rsidRDefault="00E3257C" w:rsidP="007D42BA">
            <w:pPr>
              <w:pStyle w:val="Default"/>
            </w:pPr>
          </w:p>
          <w:p w14:paraId="0F34007C" w14:textId="77777777" w:rsidR="00E3257C" w:rsidRDefault="00E3257C" w:rsidP="007D42BA">
            <w:pPr>
              <w:pStyle w:val="Default"/>
            </w:pPr>
          </w:p>
          <w:p w14:paraId="16764DCD" w14:textId="328ABAFB" w:rsidR="007D42BA" w:rsidRPr="00E34F9F" w:rsidRDefault="007D42BA" w:rsidP="007D42BA">
            <w:pPr>
              <w:pStyle w:val="Default"/>
            </w:pPr>
            <w:r w:rsidRPr="00E34F9F">
              <w:t xml:space="preserve"> </w:t>
            </w:r>
          </w:p>
          <w:p w14:paraId="51BCCF86" w14:textId="0D25401F" w:rsidR="00274ED1" w:rsidRDefault="00274ED1" w:rsidP="00274ED1">
            <w:pPr>
              <w:overflowPunct w:val="0"/>
              <w:textAlignment w:val="baseline"/>
              <w:rPr>
                <w:szCs w:val="24"/>
                <w:lang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14:paraId="0E67BF16" w14:textId="61578E1C" w:rsidR="007D42BA" w:rsidRDefault="007D42BA" w:rsidP="007D42BA">
            <w:pPr>
              <w:pStyle w:val="Default"/>
            </w:pPr>
            <w:r>
              <w:t>1</w:t>
            </w:r>
            <w:r w:rsidRPr="00FA00FA">
              <w:t>.1.</w:t>
            </w:r>
            <w:r w:rsidR="00FB1C6D">
              <w:t>1.</w:t>
            </w:r>
            <w:r w:rsidRPr="00FA00FA">
              <w:t xml:space="preserve"> Dalyvauta (mokytojų ir mokinių) ne mažiau kaip </w:t>
            </w:r>
            <w:r>
              <w:t>50</w:t>
            </w:r>
            <w:r w:rsidRPr="00FA00FA">
              <w:t xml:space="preserve"> miesto, regiono, šalies ir tarptautinių konkursų, festivalių, koncertų;</w:t>
            </w:r>
          </w:p>
          <w:p w14:paraId="3D1A6431" w14:textId="77777777" w:rsidR="007D42BA" w:rsidRPr="00FA00FA" w:rsidRDefault="007D42BA" w:rsidP="007D42BA">
            <w:pPr>
              <w:pStyle w:val="Default"/>
            </w:pPr>
          </w:p>
          <w:p w14:paraId="0FF6C600" w14:textId="77777777" w:rsidR="00F9030A" w:rsidRDefault="00F9030A" w:rsidP="007D42BA">
            <w:pPr>
              <w:spacing w:line="256" w:lineRule="auto"/>
              <w:rPr>
                <w:szCs w:val="24"/>
              </w:rPr>
            </w:pPr>
          </w:p>
          <w:p w14:paraId="42A8493A" w14:textId="77777777" w:rsidR="00F9030A" w:rsidRDefault="00F9030A" w:rsidP="007D42BA">
            <w:pPr>
              <w:spacing w:line="256" w:lineRule="auto"/>
              <w:rPr>
                <w:szCs w:val="24"/>
              </w:rPr>
            </w:pPr>
          </w:p>
          <w:p w14:paraId="08368894" w14:textId="091696EA" w:rsidR="00274ED1" w:rsidRDefault="007D42BA" w:rsidP="007D42BA">
            <w:pPr>
              <w:spacing w:line="256" w:lineRule="auto"/>
              <w:rPr>
                <w:szCs w:val="24"/>
              </w:rPr>
            </w:pPr>
            <w:r>
              <w:rPr>
                <w:szCs w:val="24"/>
              </w:rPr>
              <w:t>1</w:t>
            </w:r>
            <w:r w:rsidRPr="00FA00FA">
              <w:rPr>
                <w:szCs w:val="24"/>
              </w:rPr>
              <w:t>.</w:t>
            </w:r>
            <w:r>
              <w:rPr>
                <w:szCs w:val="24"/>
              </w:rPr>
              <w:t>1.2</w:t>
            </w:r>
            <w:r w:rsidRPr="00FA00FA">
              <w:rPr>
                <w:szCs w:val="24"/>
              </w:rPr>
              <w:t xml:space="preserve">. Kompensuota </w:t>
            </w:r>
            <w:r>
              <w:rPr>
                <w:szCs w:val="24"/>
              </w:rPr>
              <w:t>90</w:t>
            </w:r>
            <w:r w:rsidRPr="00FA00FA">
              <w:rPr>
                <w:szCs w:val="24"/>
              </w:rPr>
              <w:t>% patirtų išlaidų pakopinių konkursų, festivalių dalyviams.</w:t>
            </w:r>
          </w:p>
          <w:p w14:paraId="6E77E90C" w14:textId="0934619B" w:rsidR="00E3257C" w:rsidRDefault="00E3257C" w:rsidP="007D42BA">
            <w:pPr>
              <w:spacing w:line="256" w:lineRule="auto"/>
              <w:rPr>
                <w:szCs w:val="24"/>
              </w:rPr>
            </w:pPr>
          </w:p>
          <w:p w14:paraId="39912EAE" w14:textId="77777777" w:rsidR="00E3257C" w:rsidRDefault="00E3257C" w:rsidP="007D42BA">
            <w:pPr>
              <w:spacing w:line="256" w:lineRule="auto"/>
              <w:rPr>
                <w:szCs w:val="24"/>
              </w:rPr>
            </w:pPr>
          </w:p>
          <w:p w14:paraId="51F61A78" w14:textId="77777777" w:rsidR="00E3257C" w:rsidRDefault="00E3257C" w:rsidP="007D42BA">
            <w:pPr>
              <w:spacing w:line="256" w:lineRule="auto"/>
              <w:rPr>
                <w:szCs w:val="24"/>
              </w:rPr>
            </w:pPr>
          </w:p>
          <w:p w14:paraId="51BCCF87" w14:textId="5635CB80" w:rsidR="00E3257C" w:rsidRPr="00274ED1" w:rsidRDefault="00E3257C" w:rsidP="007D42BA">
            <w:pPr>
              <w:spacing w:line="256" w:lineRule="auto"/>
              <w:rPr>
                <w:sz w:val="22"/>
                <w:szCs w:val="22"/>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26DB39CA" w14:textId="399475AF" w:rsidR="00B1530F" w:rsidRDefault="00B1530F" w:rsidP="00B1530F">
            <w:pPr>
              <w:pStyle w:val="Default"/>
            </w:pPr>
            <w:r>
              <w:rPr>
                <w:lang w:eastAsia="lt-LT"/>
              </w:rPr>
              <w:t xml:space="preserve">1.1.1.1. Sudalyvauta 93 </w:t>
            </w:r>
            <w:r w:rsidRPr="00FA00FA">
              <w:t>miesto, regiono, šalies ir tarptautinių konkursų, festivalių, koncertų</w:t>
            </w:r>
            <w:r>
              <w:t>, parodų.</w:t>
            </w:r>
          </w:p>
          <w:p w14:paraId="0F7396AA" w14:textId="6067B44C" w:rsidR="00B1530F" w:rsidRDefault="00B1530F" w:rsidP="00B1530F">
            <w:pPr>
              <w:pStyle w:val="Default"/>
            </w:pPr>
          </w:p>
          <w:p w14:paraId="057CBED3" w14:textId="4ADC4E17" w:rsidR="00B1530F" w:rsidRDefault="00B1530F" w:rsidP="00B1530F">
            <w:pPr>
              <w:pStyle w:val="Default"/>
            </w:pPr>
            <w:r>
              <w:t xml:space="preserve">1.1.2.2. </w:t>
            </w:r>
            <w:r w:rsidR="00E3257C">
              <w:t xml:space="preserve">Kompensuota </w:t>
            </w:r>
            <w:r w:rsidR="00610E79">
              <w:t>93.75</w:t>
            </w:r>
            <w:r w:rsidR="00E3257C" w:rsidRPr="00FA00FA">
              <w:t>%</w:t>
            </w:r>
            <w:r w:rsidR="00E3257C">
              <w:t xml:space="preserve"> </w:t>
            </w:r>
            <w:r w:rsidR="00E3257C" w:rsidRPr="00FA00FA">
              <w:t>patirtų išlaidų pakopinių konkursų, festivalių dalyviams.</w:t>
            </w:r>
          </w:p>
          <w:p w14:paraId="238CC537" w14:textId="4097E71A" w:rsidR="00530C70" w:rsidRDefault="00530C70" w:rsidP="00B1530F">
            <w:pPr>
              <w:overflowPunct w:val="0"/>
              <w:textAlignment w:val="baseline"/>
              <w:rPr>
                <w:szCs w:val="24"/>
                <w:lang w:eastAsia="lt-LT"/>
              </w:rPr>
            </w:pPr>
          </w:p>
          <w:p w14:paraId="1E89A185" w14:textId="77777777" w:rsidR="002D4019" w:rsidRDefault="002D4019" w:rsidP="00B1530F">
            <w:pPr>
              <w:overflowPunct w:val="0"/>
              <w:textAlignment w:val="baseline"/>
              <w:rPr>
                <w:szCs w:val="24"/>
                <w:lang w:eastAsia="lt-LT"/>
              </w:rPr>
            </w:pPr>
          </w:p>
          <w:p w14:paraId="51BCCF88" w14:textId="3D313360" w:rsidR="00530C70" w:rsidRDefault="00530C70" w:rsidP="00B1530F">
            <w:pPr>
              <w:overflowPunct w:val="0"/>
              <w:textAlignment w:val="baseline"/>
              <w:rPr>
                <w:szCs w:val="24"/>
                <w:lang w:eastAsia="lt-LT"/>
              </w:rPr>
            </w:pPr>
          </w:p>
        </w:tc>
      </w:tr>
      <w:tr w:rsidR="00274ED1" w14:paraId="51BCCF8E" w14:textId="77777777" w:rsidTr="00274ED1">
        <w:tc>
          <w:tcPr>
            <w:tcW w:w="2268" w:type="dxa"/>
            <w:tcBorders>
              <w:top w:val="single" w:sz="4" w:space="0" w:color="auto"/>
              <w:left w:val="single" w:sz="4" w:space="0" w:color="auto"/>
              <w:bottom w:val="single" w:sz="4" w:space="0" w:color="auto"/>
              <w:right w:val="single" w:sz="4" w:space="0" w:color="auto"/>
            </w:tcBorders>
            <w:vAlign w:val="center"/>
            <w:hideMark/>
          </w:tcPr>
          <w:p w14:paraId="364F5A1D" w14:textId="2774D137" w:rsidR="007D42BA" w:rsidRDefault="00274ED1" w:rsidP="007D42BA">
            <w:pPr>
              <w:overflowPunct w:val="0"/>
              <w:textAlignment w:val="baseline"/>
              <w:rPr>
                <w:color w:val="000000"/>
                <w:szCs w:val="24"/>
              </w:rPr>
            </w:pPr>
            <w:r>
              <w:rPr>
                <w:szCs w:val="24"/>
                <w:lang w:eastAsia="lt-LT"/>
              </w:rPr>
              <w:lastRenderedPageBreak/>
              <w:t>1.2</w:t>
            </w:r>
            <w:r w:rsidR="007D42BA">
              <w:rPr>
                <w:szCs w:val="24"/>
                <w:lang w:eastAsia="lt-LT"/>
              </w:rPr>
              <w:t>.</w:t>
            </w:r>
            <w:r w:rsidR="007D42BA" w:rsidRPr="00E34F9F">
              <w:rPr>
                <w:color w:val="000000"/>
                <w:szCs w:val="24"/>
              </w:rPr>
              <w:t xml:space="preserve">Užtikrinti ritmingą mokyklos darbą prasidėjus  remonto darbams pastate </w:t>
            </w:r>
            <w:r w:rsidR="007D42BA">
              <w:rPr>
                <w:color w:val="000000"/>
                <w:szCs w:val="24"/>
              </w:rPr>
              <w:t>Vilniaus 14, Joniškis.</w:t>
            </w:r>
          </w:p>
          <w:p w14:paraId="6510055D" w14:textId="77777777" w:rsidR="00274ED1" w:rsidRDefault="007D42BA" w:rsidP="007D42BA">
            <w:pPr>
              <w:overflowPunct w:val="0"/>
              <w:textAlignment w:val="baseline"/>
              <w:rPr>
                <w:color w:val="000000"/>
                <w:szCs w:val="24"/>
              </w:rPr>
            </w:pPr>
            <w:r>
              <w:rPr>
                <w:color w:val="000000"/>
                <w:szCs w:val="24"/>
              </w:rPr>
              <w:t xml:space="preserve">1.2.2. Užtikrinti sklandų </w:t>
            </w:r>
            <w:proofErr w:type="spellStart"/>
            <w:r>
              <w:rPr>
                <w:color w:val="000000"/>
                <w:szCs w:val="24"/>
              </w:rPr>
              <w:t>sugįžimą</w:t>
            </w:r>
            <w:proofErr w:type="spellEnd"/>
            <w:r>
              <w:rPr>
                <w:color w:val="000000"/>
                <w:szCs w:val="24"/>
              </w:rPr>
              <w:t xml:space="preserve"> į renovuotas patalpas.</w:t>
            </w:r>
          </w:p>
          <w:p w14:paraId="58A9BEE3" w14:textId="77777777" w:rsidR="00C77717" w:rsidRDefault="00C77717" w:rsidP="007D42BA">
            <w:pPr>
              <w:overflowPunct w:val="0"/>
              <w:textAlignment w:val="baseline"/>
              <w:rPr>
                <w:color w:val="000000"/>
                <w:szCs w:val="24"/>
              </w:rPr>
            </w:pPr>
          </w:p>
          <w:p w14:paraId="226E2130" w14:textId="41446EAC" w:rsidR="00C77717" w:rsidRDefault="00C77717" w:rsidP="007D42BA">
            <w:pPr>
              <w:overflowPunct w:val="0"/>
              <w:textAlignment w:val="baseline"/>
              <w:rPr>
                <w:color w:val="000000"/>
                <w:szCs w:val="24"/>
              </w:rPr>
            </w:pPr>
          </w:p>
          <w:p w14:paraId="79568D67" w14:textId="77777777" w:rsidR="00530C70" w:rsidRDefault="00530C70" w:rsidP="007D42BA">
            <w:pPr>
              <w:overflowPunct w:val="0"/>
              <w:textAlignment w:val="baseline"/>
              <w:rPr>
                <w:color w:val="000000"/>
                <w:szCs w:val="24"/>
              </w:rPr>
            </w:pPr>
          </w:p>
          <w:p w14:paraId="5F1328C5" w14:textId="77777777" w:rsidR="00C77717" w:rsidRDefault="00C77717" w:rsidP="007D42BA">
            <w:pPr>
              <w:overflowPunct w:val="0"/>
              <w:textAlignment w:val="baseline"/>
              <w:rPr>
                <w:color w:val="000000"/>
                <w:szCs w:val="24"/>
              </w:rPr>
            </w:pPr>
          </w:p>
          <w:p w14:paraId="69B9A995" w14:textId="77777777" w:rsidR="00C77717" w:rsidRDefault="00C77717" w:rsidP="007D42BA">
            <w:pPr>
              <w:overflowPunct w:val="0"/>
              <w:textAlignment w:val="baseline"/>
              <w:rPr>
                <w:color w:val="000000"/>
                <w:szCs w:val="24"/>
              </w:rPr>
            </w:pPr>
          </w:p>
          <w:p w14:paraId="51BCCF8A" w14:textId="7D0FFF14" w:rsidR="00C77717" w:rsidRDefault="00C77717" w:rsidP="007D42BA">
            <w:pPr>
              <w:overflowPunct w:val="0"/>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4C4CFA08" w14:textId="58278E11" w:rsidR="007D42BA" w:rsidRDefault="007D42BA" w:rsidP="007D42BA">
            <w:pPr>
              <w:overflowPunct w:val="0"/>
              <w:textAlignment w:val="baseline"/>
              <w:rPr>
                <w:color w:val="000000"/>
                <w:szCs w:val="22"/>
                <w:lang w:eastAsia="lt-LT"/>
              </w:rPr>
            </w:pPr>
            <w:r>
              <w:rPr>
                <w:color w:val="000000"/>
                <w:szCs w:val="22"/>
                <w:lang w:eastAsia="lt-LT"/>
              </w:rPr>
              <w:t>1.2.1. Užtikrinti stabilų ugdymo procesą.</w:t>
            </w:r>
          </w:p>
          <w:p w14:paraId="51BCCF8B" w14:textId="42F90B95" w:rsidR="00274ED1" w:rsidRDefault="007D42BA" w:rsidP="007D42BA">
            <w:pPr>
              <w:overflowPunct w:val="0"/>
              <w:textAlignment w:val="baseline"/>
              <w:rPr>
                <w:szCs w:val="24"/>
                <w:lang w:eastAsia="lt-LT"/>
              </w:rPr>
            </w:pPr>
            <w:r>
              <w:rPr>
                <w:color w:val="000000"/>
                <w:szCs w:val="22"/>
                <w:lang w:eastAsia="lt-LT"/>
              </w:rPr>
              <w:t>1.2.2.</w:t>
            </w:r>
            <w:r w:rsidRPr="00CF49A2">
              <w:rPr>
                <w:color w:val="000000"/>
                <w:szCs w:val="22"/>
                <w:lang w:eastAsia="lt-LT"/>
              </w:rPr>
              <w:t xml:space="preserve">Į </w:t>
            </w:r>
            <w:r>
              <w:rPr>
                <w:color w:val="000000"/>
                <w:szCs w:val="22"/>
                <w:lang w:eastAsia="lt-LT"/>
              </w:rPr>
              <w:t xml:space="preserve">įvairias patalpas </w:t>
            </w:r>
            <w:r w:rsidRPr="00CF49A2">
              <w:rPr>
                <w:color w:val="000000"/>
                <w:szCs w:val="22"/>
                <w:lang w:eastAsia="lt-LT"/>
              </w:rPr>
              <w:t xml:space="preserve">perkeltas būtinas inventorius; kitas inventorius  saugiai laikomas mokyklos  pagalbinėse </w:t>
            </w:r>
            <w:r>
              <w:rPr>
                <w:color w:val="000000"/>
                <w:szCs w:val="22"/>
                <w:lang w:eastAsia="lt-LT"/>
              </w:rPr>
              <w:t xml:space="preserve">ir kitose </w:t>
            </w:r>
            <w:r w:rsidRPr="00CF49A2">
              <w:rPr>
                <w:color w:val="000000"/>
                <w:szCs w:val="22"/>
                <w:lang w:eastAsia="lt-LT"/>
              </w:rPr>
              <w:t>patalpose.</w:t>
            </w:r>
            <w:r>
              <w:rPr>
                <w:color w:val="000000"/>
                <w:szCs w:val="22"/>
                <w:lang w:eastAsia="lt-LT"/>
              </w:rPr>
              <w:t xml:space="preserve"> Organizuotas saugus ir savalaikis persikraustymas.</w:t>
            </w:r>
          </w:p>
        </w:tc>
        <w:tc>
          <w:tcPr>
            <w:tcW w:w="2863" w:type="dxa"/>
            <w:tcBorders>
              <w:top w:val="single" w:sz="4" w:space="0" w:color="auto"/>
              <w:left w:val="single" w:sz="4" w:space="0" w:color="auto"/>
              <w:bottom w:val="single" w:sz="4" w:space="0" w:color="auto"/>
              <w:right w:val="single" w:sz="4" w:space="0" w:color="auto"/>
            </w:tcBorders>
            <w:vAlign w:val="center"/>
          </w:tcPr>
          <w:p w14:paraId="67EA9A1F" w14:textId="12ABBB22" w:rsidR="00F20097" w:rsidRDefault="002C04CC" w:rsidP="00F20097">
            <w:pPr>
              <w:rPr>
                <w:color w:val="000000"/>
                <w:szCs w:val="22"/>
                <w:lang w:eastAsia="lt-LT"/>
              </w:rPr>
            </w:pPr>
            <w:r>
              <w:rPr>
                <w:color w:val="000000"/>
                <w:szCs w:val="22"/>
                <w:lang w:eastAsia="lt-LT"/>
              </w:rPr>
              <w:t>1</w:t>
            </w:r>
            <w:r w:rsidR="00F20097">
              <w:rPr>
                <w:color w:val="000000"/>
                <w:szCs w:val="22"/>
                <w:lang w:eastAsia="lt-LT"/>
              </w:rPr>
              <w:t>.2.</w:t>
            </w:r>
            <w:r>
              <w:rPr>
                <w:color w:val="000000"/>
                <w:szCs w:val="22"/>
                <w:lang w:eastAsia="lt-LT"/>
              </w:rPr>
              <w:t xml:space="preserve">1. </w:t>
            </w:r>
            <w:r w:rsidR="00F20097">
              <w:rPr>
                <w:color w:val="000000"/>
                <w:szCs w:val="22"/>
                <w:lang w:eastAsia="lt-LT"/>
              </w:rPr>
              <w:t>R</w:t>
            </w:r>
            <w:r w:rsidR="00F20097" w:rsidRPr="00CF49A2">
              <w:rPr>
                <w:color w:val="000000"/>
                <w:szCs w:val="22"/>
                <w:lang w:eastAsia="lt-LT"/>
              </w:rPr>
              <w:t xml:space="preserve">ugsėjo 1 d. </w:t>
            </w:r>
            <w:r w:rsidR="00F20097">
              <w:rPr>
                <w:color w:val="000000"/>
                <w:szCs w:val="22"/>
                <w:lang w:eastAsia="lt-LT"/>
              </w:rPr>
              <w:t>pradėti naujus mokslo metus renovuotoje mokykloje Vilniaus 14.</w:t>
            </w:r>
          </w:p>
          <w:p w14:paraId="6136C072" w14:textId="0C81BEFE" w:rsidR="00C77717" w:rsidRDefault="00C77717" w:rsidP="00F20097">
            <w:pPr>
              <w:rPr>
                <w:color w:val="000000"/>
                <w:szCs w:val="22"/>
                <w:lang w:eastAsia="lt-LT"/>
              </w:rPr>
            </w:pPr>
          </w:p>
          <w:p w14:paraId="6888C720" w14:textId="624C00F2" w:rsidR="00C77717" w:rsidRDefault="00C77717" w:rsidP="00F20097">
            <w:pPr>
              <w:rPr>
                <w:color w:val="000000"/>
                <w:szCs w:val="22"/>
                <w:lang w:eastAsia="lt-LT"/>
              </w:rPr>
            </w:pPr>
          </w:p>
          <w:p w14:paraId="18CD3A74" w14:textId="14483542" w:rsidR="00C77717" w:rsidRDefault="00C77717" w:rsidP="00F20097">
            <w:pPr>
              <w:rPr>
                <w:color w:val="000000"/>
                <w:szCs w:val="22"/>
                <w:lang w:eastAsia="lt-LT"/>
              </w:rPr>
            </w:pPr>
          </w:p>
          <w:p w14:paraId="312FD289" w14:textId="12AC9608" w:rsidR="00C77717" w:rsidRDefault="00C77717" w:rsidP="00F20097">
            <w:pPr>
              <w:rPr>
                <w:color w:val="000000"/>
                <w:szCs w:val="22"/>
                <w:lang w:eastAsia="lt-LT"/>
              </w:rPr>
            </w:pPr>
          </w:p>
          <w:p w14:paraId="02047698" w14:textId="004655DA" w:rsidR="00C77717" w:rsidRDefault="00C77717" w:rsidP="00F20097">
            <w:pPr>
              <w:rPr>
                <w:color w:val="000000"/>
                <w:szCs w:val="22"/>
                <w:lang w:eastAsia="lt-LT"/>
              </w:rPr>
            </w:pPr>
          </w:p>
          <w:p w14:paraId="25583B41" w14:textId="44E5F9C9" w:rsidR="00C77717" w:rsidRDefault="00C77717" w:rsidP="00F20097">
            <w:pPr>
              <w:rPr>
                <w:color w:val="000000"/>
                <w:szCs w:val="22"/>
                <w:lang w:eastAsia="lt-LT"/>
              </w:rPr>
            </w:pPr>
          </w:p>
          <w:p w14:paraId="45AC610C" w14:textId="0113D8B6" w:rsidR="00C77717" w:rsidRDefault="00C77717" w:rsidP="00F20097">
            <w:pPr>
              <w:rPr>
                <w:color w:val="000000"/>
                <w:szCs w:val="22"/>
                <w:lang w:eastAsia="lt-LT"/>
              </w:rPr>
            </w:pPr>
          </w:p>
          <w:p w14:paraId="716D7F4D" w14:textId="10B9AE3A" w:rsidR="00C77717" w:rsidRDefault="00C77717" w:rsidP="00F20097">
            <w:pPr>
              <w:rPr>
                <w:color w:val="000000"/>
                <w:szCs w:val="22"/>
                <w:lang w:eastAsia="lt-LT"/>
              </w:rPr>
            </w:pPr>
          </w:p>
          <w:p w14:paraId="3E5DB2D3" w14:textId="77777777" w:rsidR="00C77717" w:rsidRDefault="00C77717" w:rsidP="00F20097">
            <w:pPr>
              <w:rPr>
                <w:szCs w:val="24"/>
                <w:lang w:eastAsia="lt-LT"/>
              </w:rPr>
            </w:pPr>
          </w:p>
          <w:p w14:paraId="51BCCF8C" w14:textId="77777777" w:rsidR="00274ED1" w:rsidRDefault="00274ED1" w:rsidP="007D42BA">
            <w:pPr>
              <w:spacing w:line="256" w:lineRule="auto"/>
              <w:jc w:val="cente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03FE4560" w14:textId="396F20D1" w:rsidR="00274ED1" w:rsidRDefault="002C04CC" w:rsidP="00274ED1">
            <w:pPr>
              <w:overflowPunct w:val="0"/>
              <w:textAlignment w:val="baseline"/>
              <w:rPr>
                <w:szCs w:val="24"/>
                <w:lang w:eastAsia="lt-LT"/>
              </w:rPr>
            </w:pPr>
            <w:r>
              <w:rPr>
                <w:szCs w:val="24"/>
                <w:lang w:eastAsia="lt-LT"/>
              </w:rPr>
              <w:t xml:space="preserve">1.2.1.1. </w:t>
            </w:r>
            <w:r w:rsidR="00530C70">
              <w:rPr>
                <w:szCs w:val="24"/>
                <w:lang w:eastAsia="lt-LT"/>
              </w:rPr>
              <w:t>Visus metus buvo užtikrintas normalus ugdymo procesas.</w:t>
            </w:r>
          </w:p>
          <w:p w14:paraId="4EFE628C" w14:textId="77777777" w:rsidR="00C77717" w:rsidRDefault="00C77717" w:rsidP="00274ED1">
            <w:pPr>
              <w:overflowPunct w:val="0"/>
              <w:textAlignment w:val="baseline"/>
              <w:rPr>
                <w:szCs w:val="24"/>
                <w:lang w:eastAsia="lt-LT"/>
              </w:rPr>
            </w:pPr>
          </w:p>
          <w:p w14:paraId="718811F5" w14:textId="24D6BA70" w:rsidR="00C77717" w:rsidRDefault="00530C70" w:rsidP="00274ED1">
            <w:pPr>
              <w:overflowPunct w:val="0"/>
              <w:textAlignment w:val="baseline"/>
              <w:rPr>
                <w:szCs w:val="24"/>
                <w:lang w:eastAsia="lt-LT"/>
              </w:rPr>
            </w:pPr>
            <w:r>
              <w:rPr>
                <w:szCs w:val="24"/>
                <w:lang w:eastAsia="lt-LT"/>
              </w:rPr>
              <w:t xml:space="preserve">1.2.2. </w:t>
            </w:r>
          </w:p>
          <w:p w14:paraId="0CE65095" w14:textId="2467788D" w:rsidR="00C77717" w:rsidRPr="00530C70" w:rsidRDefault="00530C70" w:rsidP="00530C70">
            <w:pPr>
              <w:rPr>
                <w:color w:val="000000"/>
                <w:szCs w:val="22"/>
                <w:lang w:eastAsia="lt-LT"/>
              </w:rPr>
            </w:pPr>
            <w:r>
              <w:rPr>
                <w:color w:val="000000"/>
                <w:szCs w:val="22"/>
                <w:lang w:eastAsia="lt-LT"/>
              </w:rPr>
              <w:t>R</w:t>
            </w:r>
            <w:r w:rsidRPr="00CF49A2">
              <w:rPr>
                <w:color w:val="000000"/>
                <w:szCs w:val="22"/>
                <w:lang w:eastAsia="lt-LT"/>
              </w:rPr>
              <w:t xml:space="preserve">ugsėjo 1 d. </w:t>
            </w:r>
            <w:r>
              <w:rPr>
                <w:color w:val="000000"/>
                <w:szCs w:val="22"/>
                <w:lang w:eastAsia="lt-LT"/>
              </w:rPr>
              <w:t>pradėti nauj</w:t>
            </w:r>
            <w:r>
              <w:rPr>
                <w:color w:val="000000"/>
                <w:szCs w:val="22"/>
                <w:lang w:eastAsia="lt-LT"/>
              </w:rPr>
              <w:t>i</w:t>
            </w:r>
            <w:r>
              <w:rPr>
                <w:color w:val="000000"/>
                <w:szCs w:val="22"/>
                <w:lang w:eastAsia="lt-LT"/>
              </w:rPr>
              <w:t xml:space="preserve"> mokslo met</w:t>
            </w:r>
            <w:r>
              <w:rPr>
                <w:color w:val="000000"/>
                <w:szCs w:val="22"/>
                <w:lang w:eastAsia="lt-LT"/>
              </w:rPr>
              <w:t>ai</w:t>
            </w:r>
            <w:r>
              <w:rPr>
                <w:color w:val="000000"/>
                <w:szCs w:val="22"/>
                <w:lang w:eastAsia="lt-LT"/>
              </w:rPr>
              <w:t xml:space="preserve"> renovuotoje mokykloje Vilniaus 14.</w:t>
            </w:r>
          </w:p>
          <w:p w14:paraId="51BCCF8D" w14:textId="0BF68F5B" w:rsidR="00C77717" w:rsidRDefault="00C77717" w:rsidP="00274ED1">
            <w:pPr>
              <w:overflowPunct w:val="0"/>
              <w:textAlignment w:val="baseline"/>
              <w:rPr>
                <w:szCs w:val="24"/>
                <w:lang w:eastAsia="lt-LT"/>
              </w:rPr>
            </w:pPr>
          </w:p>
        </w:tc>
      </w:tr>
      <w:tr w:rsidR="004C6B55" w14:paraId="51BCCF93" w14:textId="77777777" w:rsidTr="00730930">
        <w:tc>
          <w:tcPr>
            <w:tcW w:w="2268" w:type="dxa"/>
            <w:tcBorders>
              <w:top w:val="single" w:sz="4" w:space="0" w:color="auto"/>
              <w:left w:val="single" w:sz="4" w:space="0" w:color="auto"/>
              <w:bottom w:val="single" w:sz="4" w:space="0" w:color="auto"/>
              <w:right w:val="single" w:sz="4" w:space="0" w:color="auto"/>
            </w:tcBorders>
            <w:vAlign w:val="center"/>
            <w:hideMark/>
          </w:tcPr>
          <w:p w14:paraId="0300502B" w14:textId="77777777" w:rsidR="004C6B55" w:rsidRDefault="004C6B55" w:rsidP="004C6B55">
            <w:pPr>
              <w:overflowPunct w:val="0"/>
              <w:textAlignment w:val="baseline"/>
              <w:rPr>
                <w:szCs w:val="24"/>
                <w:lang w:eastAsia="lt-LT"/>
              </w:rPr>
            </w:pPr>
            <w:r>
              <w:rPr>
                <w:szCs w:val="24"/>
                <w:lang w:eastAsia="lt-LT"/>
              </w:rPr>
              <w:t>1.3.</w:t>
            </w:r>
            <w:r w:rsidRPr="009D7426">
              <w:rPr>
                <w:szCs w:val="24"/>
                <w:lang w:eastAsia="lt-LT"/>
              </w:rPr>
              <w:t xml:space="preserve"> Parengti mokyklos strateginį planą 20</w:t>
            </w:r>
            <w:r>
              <w:rPr>
                <w:szCs w:val="24"/>
                <w:lang w:eastAsia="lt-LT"/>
              </w:rPr>
              <w:t>20</w:t>
            </w:r>
            <w:r w:rsidRPr="009D7426">
              <w:rPr>
                <w:szCs w:val="24"/>
                <w:lang w:eastAsia="lt-LT"/>
              </w:rPr>
              <w:t>- 2022 m.</w:t>
            </w:r>
          </w:p>
          <w:p w14:paraId="0C9E6B1C" w14:textId="77777777" w:rsidR="00C77717" w:rsidRDefault="00C77717" w:rsidP="004C6B55">
            <w:pPr>
              <w:overflowPunct w:val="0"/>
              <w:textAlignment w:val="baseline"/>
              <w:rPr>
                <w:szCs w:val="24"/>
                <w:lang w:eastAsia="lt-LT"/>
              </w:rPr>
            </w:pPr>
          </w:p>
          <w:p w14:paraId="2299DDA5" w14:textId="5B13AF21" w:rsidR="00C77717" w:rsidRDefault="00C77717" w:rsidP="004C6B55">
            <w:pPr>
              <w:overflowPunct w:val="0"/>
              <w:textAlignment w:val="baseline"/>
              <w:rPr>
                <w:szCs w:val="24"/>
                <w:lang w:eastAsia="lt-LT"/>
              </w:rPr>
            </w:pPr>
          </w:p>
          <w:p w14:paraId="1D32759C" w14:textId="77777777" w:rsidR="00AE1C01" w:rsidRDefault="00AE1C01" w:rsidP="004C6B55">
            <w:pPr>
              <w:overflowPunct w:val="0"/>
              <w:textAlignment w:val="baseline"/>
              <w:rPr>
                <w:szCs w:val="24"/>
                <w:lang w:eastAsia="lt-LT"/>
              </w:rPr>
            </w:pPr>
          </w:p>
          <w:p w14:paraId="2F926DBD" w14:textId="7C7D5609" w:rsidR="00C77717" w:rsidRDefault="00C77717" w:rsidP="004C6B55">
            <w:pPr>
              <w:overflowPunct w:val="0"/>
              <w:textAlignment w:val="baseline"/>
              <w:rPr>
                <w:szCs w:val="24"/>
                <w:lang w:eastAsia="lt-LT"/>
              </w:rPr>
            </w:pPr>
          </w:p>
          <w:p w14:paraId="6F5A8AF5" w14:textId="77777777" w:rsidR="0057513F" w:rsidRDefault="0057513F" w:rsidP="004C6B55">
            <w:pPr>
              <w:overflowPunct w:val="0"/>
              <w:textAlignment w:val="baseline"/>
              <w:rPr>
                <w:szCs w:val="24"/>
                <w:lang w:eastAsia="lt-LT"/>
              </w:rPr>
            </w:pPr>
          </w:p>
          <w:p w14:paraId="59C916CE" w14:textId="77777777" w:rsidR="00C77717" w:rsidRDefault="00C77717" w:rsidP="004C6B55">
            <w:pPr>
              <w:overflowPunct w:val="0"/>
              <w:textAlignment w:val="baseline"/>
              <w:rPr>
                <w:szCs w:val="24"/>
                <w:lang w:eastAsia="lt-LT"/>
              </w:rPr>
            </w:pPr>
          </w:p>
          <w:p w14:paraId="56E5EC18" w14:textId="77777777" w:rsidR="00C77717" w:rsidRDefault="00C77717" w:rsidP="004C6B55">
            <w:pPr>
              <w:overflowPunct w:val="0"/>
              <w:textAlignment w:val="baseline"/>
              <w:rPr>
                <w:szCs w:val="24"/>
                <w:lang w:eastAsia="lt-LT"/>
              </w:rPr>
            </w:pPr>
          </w:p>
          <w:p w14:paraId="70C6BEBA" w14:textId="77777777" w:rsidR="00C77717" w:rsidRDefault="00C77717" w:rsidP="004C6B55">
            <w:pPr>
              <w:overflowPunct w:val="0"/>
              <w:textAlignment w:val="baseline"/>
              <w:rPr>
                <w:szCs w:val="24"/>
                <w:lang w:eastAsia="lt-LT"/>
              </w:rPr>
            </w:pPr>
          </w:p>
          <w:p w14:paraId="12495070" w14:textId="77777777" w:rsidR="00C77717" w:rsidRDefault="00C77717" w:rsidP="004C6B55">
            <w:pPr>
              <w:overflowPunct w:val="0"/>
              <w:textAlignment w:val="baseline"/>
              <w:rPr>
                <w:szCs w:val="24"/>
                <w:lang w:eastAsia="lt-LT"/>
              </w:rPr>
            </w:pPr>
          </w:p>
          <w:p w14:paraId="51BCCF8F" w14:textId="138FE4CD" w:rsidR="00C77717" w:rsidRDefault="00C77717" w:rsidP="004C6B55">
            <w:pPr>
              <w:overflowPunct w:val="0"/>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4A2D4417" w14:textId="62312C66" w:rsidR="004C6B55" w:rsidRDefault="004C6B55" w:rsidP="004C6B55">
            <w:pPr>
              <w:overflowPunct w:val="0"/>
              <w:textAlignment w:val="baseline"/>
              <w:rPr>
                <w:lang w:eastAsia="lt-LT"/>
              </w:rPr>
            </w:pPr>
            <w:r>
              <w:rPr>
                <w:lang w:eastAsia="lt-LT"/>
              </w:rPr>
              <w:t>1.3.</w:t>
            </w:r>
            <w:r w:rsidR="00530C70">
              <w:rPr>
                <w:lang w:eastAsia="lt-LT"/>
              </w:rPr>
              <w:t>1</w:t>
            </w:r>
            <w:r w:rsidR="00B2202A">
              <w:rPr>
                <w:lang w:eastAsia="lt-LT"/>
              </w:rPr>
              <w:t xml:space="preserve">. </w:t>
            </w:r>
            <w:r>
              <w:rPr>
                <w:lang w:eastAsia="lt-LT"/>
              </w:rPr>
              <w:t>Atliekamas mokyklos vidaus įsivertinimas, išorinių veiksnių analizė. Suformuluojami mokyklos strateginiai  tikslai ir uždaviniai, parengiamas priemonių planas.</w:t>
            </w:r>
          </w:p>
          <w:p w14:paraId="51BCCF90" w14:textId="33D69560" w:rsidR="00AE1C01" w:rsidRDefault="00AE1C01" w:rsidP="004C6B55">
            <w:pPr>
              <w:overflowPunct w:val="0"/>
              <w:textAlignment w:val="baseline"/>
              <w:rPr>
                <w:szCs w:val="24"/>
                <w:lang w:eastAsia="lt-LT"/>
              </w:rPr>
            </w:pPr>
          </w:p>
        </w:tc>
        <w:tc>
          <w:tcPr>
            <w:tcW w:w="2863" w:type="dxa"/>
            <w:tcBorders>
              <w:top w:val="single" w:sz="4" w:space="0" w:color="auto"/>
              <w:left w:val="single" w:sz="4" w:space="0" w:color="auto"/>
              <w:bottom w:val="single" w:sz="4" w:space="0" w:color="auto"/>
              <w:right w:val="single" w:sz="4" w:space="0" w:color="auto"/>
            </w:tcBorders>
          </w:tcPr>
          <w:p w14:paraId="51BCCF91" w14:textId="5112DC43" w:rsidR="004C6B55" w:rsidRDefault="004C6B55" w:rsidP="004C6B55">
            <w:pPr>
              <w:overflowPunct w:val="0"/>
              <w:textAlignment w:val="baseline"/>
              <w:rPr>
                <w:szCs w:val="24"/>
                <w:lang w:eastAsia="lt-LT"/>
              </w:rPr>
            </w:pPr>
            <w:r>
              <w:rPr>
                <w:lang w:eastAsia="lt-LT"/>
              </w:rPr>
              <w:t>1.3.</w:t>
            </w:r>
            <w:r w:rsidR="00530C70">
              <w:rPr>
                <w:lang w:eastAsia="lt-LT"/>
              </w:rPr>
              <w:t>1.1.</w:t>
            </w:r>
            <w:r>
              <w:rPr>
                <w:lang w:eastAsia="lt-LT"/>
              </w:rPr>
              <w:t xml:space="preserve"> Iki spalio 1 d. parengtas mokyklos strateginis planas 2020 - 2022 metams, suderintas su Mokyklos taryba ir steigėju.</w:t>
            </w:r>
          </w:p>
        </w:tc>
        <w:tc>
          <w:tcPr>
            <w:tcW w:w="2127" w:type="dxa"/>
            <w:tcBorders>
              <w:top w:val="single" w:sz="4" w:space="0" w:color="auto"/>
              <w:left w:val="single" w:sz="4" w:space="0" w:color="auto"/>
              <w:bottom w:val="single" w:sz="4" w:space="0" w:color="auto"/>
              <w:right w:val="single" w:sz="4" w:space="0" w:color="auto"/>
            </w:tcBorders>
            <w:vAlign w:val="center"/>
          </w:tcPr>
          <w:p w14:paraId="16E0FE47" w14:textId="5B5EB35C" w:rsidR="004C6B55" w:rsidRDefault="005403DE" w:rsidP="004C6B55">
            <w:pPr>
              <w:overflowPunct w:val="0"/>
              <w:textAlignment w:val="baseline"/>
              <w:rPr>
                <w:szCs w:val="24"/>
                <w:lang w:eastAsia="lt-LT"/>
              </w:rPr>
            </w:pPr>
            <w:r>
              <w:rPr>
                <w:szCs w:val="24"/>
                <w:lang w:eastAsia="lt-LT"/>
              </w:rPr>
              <w:t xml:space="preserve">1.3.1.1.1. Neparengtas dėl ligos. </w:t>
            </w:r>
            <w:r w:rsidR="00AE1C01">
              <w:rPr>
                <w:szCs w:val="24"/>
                <w:lang w:eastAsia="lt-LT"/>
              </w:rPr>
              <w:t>Rengiamas ir  b</w:t>
            </w:r>
            <w:r>
              <w:rPr>
                <w:szCs w:val="24"/>
                <w:lang w:eastAsia="lt-LT"/>
              </w:rPr>
              <w:t xml:space="preserve">us parengtas iki </w:t>
            </w:r>
            <w:proofErr w:type="spellStart"/>
            <w:r>
              <w:rPr>
                <w:szCs w:val="24"/>
                <w:lang w:eastAsia="lt-LT"/>
              </w:rPr>
              <w:t>š.m</w:t>
            </w:r>
            <w:proofErr w:type="spellEnd"/>
            <w:r>
              <w:rPr>
                <w:szCs w:val="24"/>
                <w:lang w:eastAsia="lt-LT"/>
              </w:rPr>
              <w:t>. kovo 10 dienos.</w:t>
            </w:r>
          </w:p>
          <w:p w14:paraId="7D3BF6A6" w14:textId="77777777" w:rsidR="005403DE" w:rsidRDefault="005403DE" w:rsidP="004C6B55">
            <w:pPr>
              <w:overflowPunct w:val="0"/>
              <w:textAlignment w:val="baseline"/>
              <w:rPr>
                <w:szCs w:val="24"/>
                <w:lang w:eastAsia="lt-LT"/>
              </w:rPr>
            </w:pPr>
          </w:p>
          <w:p w14:paraId="3A3C4E51" w14:textId="77777777" w:rsidR="005403DE" w:rsidRDefault="005403DE" w:rsidP="004C6B55">
            <w:pPr>
              <w:overflowPunct w:val="0"/>
              <w:textAlignment w:val="baseline"/>
              <w:rPr>
                <w:szCs w:val="24"/>
                <w:lang w:eastAsia="lt-LT"/>
              </w:rPr>
            </w:pPr>
          </w:p>
          <w:p w14:paraId="1B65C0CC" w14:textId="2B3BFA6F" w:rsidR="005403DE" w:rsidRDefault="005403DE" w:rsidP="004C6B55">
            <w:pPr>
              <w:overflowPunct w:val="0"/>
              <w:textAlignment w:val="baseline"/>
              <w:rPr>
                <w:szCs w:val="24"/>
                <w:lang w:eastAsia="lt-LT"/>
              </w:rPr>
            </w:pPr>
          </w:p>
          <w:p w14:paraId="370334EA" w14:textId="77777777" w:rsidR="005403DE" w:rsidRDefault="005403DE" w:rsidP="004C6B55">
            <w:pPr>
              <w:overflowPunct w:val="0"/>
              <w:textAlignment w:val="baseline"/>
              <w:rPr>
                <w:szCs w:val="24"/>
                <w:lang w:eastAsia="lt-LT"/>
              </w:rPr>
            </w:pPr>
          </w:p>
          <w:p w14:paraId="487AD4A1" w14:textId="77777777" w:rsidR="005403DE" w:rsidRDefault="005403DE" w:rsidP="004C6B55">
            <w:pPr>
              <w:overflowPunct w:val="0"/>
              <w:textAlignment w:val="baseline"/>
              <w:rPr>
                <w:szCs w:val="24"/>
                <w:lang w:eastAsia="lt-LT"/>
              </w:rPr>
            </w:pPr>
          </w:p>
          <w:p w14:paraId="51BCCF92" w14:textId="29A20A88" w:rsidR="005403DE" w:rsidRDefault="005403DE" w:rsidP="004C6B55">
            <w:pPr>
              <w:overflowPunct w:val="0"/>
              <w:textAlignment w:val="baseline"/>
              <w:rPr>
                <w:szCs w:val="24"/>
                <w:lang w:eastAsia="lt-LT"/>
              </w:rPr>
            </w:pPr>
          </w:p>
        </w:tc>
      </w:tr>
      <w:tr w:rsidR="004C6B55" w14:paraId="2C0503E3" w14:textId="77777777" w:rsidTr="00730930">
        <w:tc>
          <w:tcPr>
            <w:tcW w:w="2268" w:type="dxa"/>
            <w:tcBorders>
              <w:top w:val="single" w:sz="4" w:space="0" w:color="auto"/>
              <w:left w:val="single" w:sz="4" w:space="0" w:color="auto"/>
              <w:bottom w:val="single" w:sz="4" w:space="0" w:color="auto"/>
              <w:right w:val="single" w:sz="4" w:space="0" w:color="auto"/>
            </w:tcBorders>
            <w:vAlign w:val="center"/>
          </w:tcPr>
          <w:p w14:paraId="5A6F3FF4" w14:textId="77777777" w:rsidR="004C6B55" w:rsidRDefault="007B66B1" w:rsidP="004C6B55">
            <w:pPr>
              <w:overflowPunct w:val="0"/>
              <w:textAlignment w:val="baseline"/>
              <w:rPr>
                <w:szCs w:val="24"/>
                <w:lang w:eastAsia="lt-LT"/>
              </w:rPr>
            </w:pPr>
            <w:r>
              <w:rPr>
                <w:szCs w:val="24"/>
                <w:lang w:eastAsia="lt-LT"/>
              </w:rPr>
              <w:t>1</w:t>
            </w:r>
            <w:r w:rsidR="00CC498A">
              <w:rPr>
                <w:szCs w:val="24"/>
                <w:lang w:eastAsia="lt-LT"/>
              </w:rPr>
              <w:t xml:space="preserve">.4. Įvykdyti </w:t>
            </w:r>
            <w:proofErr w:type="spellStart"/>
            <w:r w:rsidR="00CC498A">
              <w:rPr>
                <w:szCs w:val="24"/>
                <w:lang w:eastAsia="lt-LT"/>
              </w:rPr>
              <w:t>LatLit</w:t>
            </w:r>
            <w:proofErr w:type="spellEnd"/>
            <w:r w:rsidR="00CC498A">
              <w:rPr>
                <w:szCs w:val="24"/>
                <w:lang w:eastAsia="lt-LT"/>
              </w:rPr>
              <w:t xml:space="preserve"> projektą</w:t>
            </w:r>
            <w:r w:rsidR="00C77717">
              <w:rPr>
                <w:szCs w:val="24"/>
                <w:lang w:eastAsia="lt-LT"/>
              </w:rPr>
              <w:t>.</w:t>
            </w:r>
          </w:p>
          <w:p w14:paraId="2B9C2B59" w14:textId="7F5E299C" w:rsidR="00C77717" w:rsidRDefault="00C77717" w:rsidP="004C6B55">
            <w:pPr>
              <w:overflowPunct w:val="0"/>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2137CDD3" w14:textId="23ED667A" w:rsidR="004C6B55" w:rsidRDefault="00C77717" w:rsidP="004C6B55">
            <w:pPr>
              <w:overflowPunct w:val="0"/>
              <w:textAlignment w:val="baseline"/>
              <w:rPr>
                <w:lang w:eastAsia="lt-LT"/>
              </w:rPr>
            </w:pPr>
            <w:r>
              <w:rPr>
                <w:szCs w:val="24"/>
                <w:lang w:eastAsia="lt-LT"/>
              </w:rPr>
              <w:t>1</w:t>
            </w:r>
            <w:r w:rsidR="00CC498A">
              <w:rPr>
                <w:szCs w:val="24"/>
                <w:lang w:eastAsia="lt-LT"/>
              </w:rPr>
              <w:t>.4.</w:t>
            </w:r>
            <w:r w:rsidR="00530C70">
              <w:rPr>
                <w:szCs w:val="24"/>
                <w:lang w:eastAsia="lt-LT"/>
              </w:rPr>
              <w:t>1.</w:t>
            </w:r>
            <w:r w:rsidR="00CC498A">
              <w:rPr>
                <w:szCs w:val="24"/>
                <w:lang w:eastAsia="lt-LT"/>
              </w:rPr>
              <w:t xml:space="preserve"> Užtikrinti savalaikes periodų ataskaitas</w:t>
            </w:r>
          </w:p>
        </w:tc>
        <w:tc>
          <w:tcPr>
            <w:tcW w:w="2863" w:type="dxa"/>
            <w:tcBorders>
              <w:top w:val="single" w:sz="4" w:space="0" w:color="auto"/>
              <w:left w:val="single" w:sz="4" w:space="0" w:color="auto"/>
              <w:bottom w:val="single" w:sz="4" w:space="0" w:color="auto"/>
              <w:right w:val="single" w:sz="4" w:space="0" w:color="auto"/>
            </w:tcBorders>
          </w:tcPr>
          <w:p w14:paraId="74DFDEFB" w14:textId="132BD827" w:rsidR="004C6B55" w:rsidRDefault="00C77717" w:rsidP="004C6B55">
            <w:pPr>
              <w:overflowPunct w:val="0"/>
              <w:textAlignment w:val="baseline"/>
              <w:rPr>
                <w:lang w:eastAsia="lt-LT"/>
              </w:rPr>
            </w:pPr>
            <w:r>
              <w:rPr>
                <w:szCs w:val="24"/>
                <w:lang w:eastAsia="lt-LT"/>
              </w:rPr>
              <w:t>1</w:t>
            </w:r>
            <w:r w:rsidR="00CC498A">
              <w:rPr>
                <w:szCs w:val="24"/>
                <w:lang w:eastAsia="lt-LT"/>
              </w:rPr>
              <w:t>.4.</w:t>
            </w:r>
            <w:r w:rsidR="00530C70">
              <w:rPr>
                <w:szCs w:val="24"/>
                <w:lang w:eastAsia="lt-LT"/>
              </w:rPr>
              <w:t>1.1</w:t>
            </w:r>
            <w:r w:rsidR="00CC498A">
              <w:rPr>
                <w:szCs w:val="24"/>
                <w:lang w:eastAsia="lt-LT"/>
              </w:rPr>
              <w:t xml:space="preserve"> Pilnai </w:t>
            </w:r>
            <w:proofErr w:type="spellStart"/>
            <w:r w:rsidR="00CC498A">
              <w:rPr>
                <w:szCs w:val="24"/>
                <w:lang w:eastAsia="lt-LT"/>
              </w:rPr>
              <w:t>igyvendinti</w:t>
            </w:r>
            <w:proofErr w:type="spellEnd"/>
            <w:r w:rsidR="00CC498A">
              <w:rPr>
                <w:szCs w:val="24"/>
                <w:lang w:eastAsia="lt-LT"/>
              </w:rPr>
              <w:t xml:space="preserve"> iki 2020-02-28</w:t>
            </w:r>
          </w:p>
        </w:tc>
        <w:tc>
          <w:tcPr>
            <w:tcW w:w="2127" w:type="dxa"/>
            <w:tcBorders>
              <w:top w:val="single" w:sz="4" w:space="0" w:color="auto"/>
              <w:left w:val="single" w:sz="4" w:space="0" w:color="auto"/>
              <w:bottom w:val="single" w:sz="4" w:space="0" w:color="auto"/>
              <w:right w:val="single" w:sz="4" w:space="0" w:color="auto"/>
            </w:tcBorders>
            <w:vAlign w:val="center"/>
          </w:tcPr>
          <w:p w14:paraId="4B7A4063" w14:textId="7B34913B" w:rsidR="00530C70" w:rsidRDefault="00530C70" w:rsidP="004C6B55">
            <w:pPr>
              <w:overflowPunct w:val="0"/>
              <w:textAlignment w:val="baseline"/>
              <w:rPr>
                <w:szCs w:val="24"/>
                <w:lang w:eastAsia="lt-LT"/>
              </w:rPr>
            </w:pPr>
            <w:r>
              <w:rPr>
                <w:szCs w:val="24"/>
                <w:lang w:eastAsia="lt-LT"/>
              </w:rPr>
              <w:t>1.4.1.1.1.Projektas vykdomas tiksliai pagal grafiką.</w:t>
            </w:r>
          </w:p>
        </w:tc>
      </w:tr>
    </w:tbl>
    <w:p w14:paraId="51BCCF9E" w14:textId="77777777" w:rsidR="00C54DA8" w:rsidRDefault="00C54DA8">
      <w:pPr>
        <w:overflowPunct w:val="0"/>
        <w:jc w:val="center"/>
        <w:textAlignment w:val="baseline"/>
        <w:rPr>
          <w:sz w:val="20"/>
          <w:lang w:eastAsia="lt-LT"/>
        </w:rPr>
      </w:pPr>
    </w:p>
    <w:p w14:paraId="51BCCF9F" w14:textId="77777777" w:rsidR="00C54DA8" w:rsidRDefault="003868F5">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54DA8" w14:paraId="51BCCFA2"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51BCCFA0" w14:textId="77777777" w:rsidR="00C54DA8" w:rsidRDefault="003868F5">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1BCCFA1" w14:textId="77777777" w:rsidR="00C54DA8" w:rsidRDefault="003868F5">
            <w:pPr>
              <w:overflowPunct w:val="0"/>
              <w:jc w:val="center"/>
              <w:textAlignment w:val="baseline"/>
              <w:rPr>
                <w:szCs w:val="24"/>
                <w:lang w:eastAsia="lt-LT"/>
              </w:rPr>
            </w:pPr>
            <w:r>
              <w:rPr>
                <w:szCs w:val="24"/>
                <w:lang w:eastAsia="lt-LT"/>
              </w:rPr>
              <w:t xml:space="preserve">Priežastys, rizikos </w:t>
            </w:r>
          </w:p>
        </w:tc>
      </w:tr>
      <w:tr w:rsidR="00C54DA8" w14:paraId="51BCCFA5" w14:textId="77777777">
        <w:tc>
          <w:tcPr>
            <w:tcW w:w="4423" w:type="dxa"/>
            <w:tcBorders>
              <w:top w:val="single" w:sz="4" w:space="0" w:color="auto"/>
              <w:left w:val="single" w:sz="4" w:space="0" w:color="auto"/>
              <w:bottom w:val="single" w:sz="4" w:space="0" w:color="auto"/>
              <w:right w:val="single" w:sz="4" w:space="0" w:color="auto"/>
            </w:tcBorders>
            <w:hideMark/>
          </w:tcPr>
          <w:p w14:paraId="51BCCFA3" w14:textId="15F59641" w:rsidR="00C54DA8" w:rsidRDefault="003868F5">
            <w:pPr>
              <w:overflowPunct w:val="0"/>
              <w:textAlignment w:val="baseline"/>
              <w:rPr>
                <w:szCs w:val="24"/>
                <w:lang w:eastAsia="lt-LT"/>
              </w:rPr>
            </w:pPr>
            <w:r>
              <w:rPr>
                <w:szCs w:val="24"/>
                <w:lang w:eastAsia="lt-LT"/>
              </w:rPr>
              <w:t>2.1.</w:t>
            </w:r>
            <w:r w:rsidR="00B2202A">
              <w:rPr>
                <w:szCs w:val="24"/>
                <w:lang w:eastAsia="lt-LT"/>
              </w:rPr>
              <w:t xml:space="preserve"> Neparengtas strateginis planas.</w:t>
            </w:r>
          </w:p>
        </w:tc>
        <w:tc>
          <w:tcPr>
            <w:tcW w:w="4962" w:type="dxa"/>
            <w:tcBorders>
              <w:top w:val="single" w:sz="4" w:space="0" w:color="auto"/>
              <w:left w:val="single" w:sz="4" w:space="0" w:color="auto"/>
              <w:bottom w:val="single" w:sz="4" w:space="0" w:color="auto"/>
              <w:right w:val="single" w:sz="4" w:space="0" w:color="auto"/>
            </w:tcBorders>
          </w:tcPr>
          <w:p w14:paraId="51BCCFA4" w14:textId="12A28A37" w:rsidR="00C54DA8" w:rsidRDefault="00B2202A" w:rsidP="00B2202A">
            <w:pPr>
              <w:overflowPunct w:val="0"/>
              <w:textAlignment w:val="baseline"/>
              <w:rPr>
                <w:szCs w:val="24"/>
                <w:lang w:eastAsia="lt-LT"/>
              </w:rPr>
            </w:pPr>
            <w:r>
              <w:rPr>
                <w:szCs w:val="24"/>
                <w:lang w:eastAsia="lt-LT"/>
              </w:rPr>
              <w:t>Liga.</w:t>
            </w:r>
          </w:p>
        </w:tc>
        <w:bookmarkStart w:id="0" w:name="_GoBack"/>
        <w:bookmarkEnd w:id="0"/>
      </w:tr>
      <w:tr w:rsidR="00C54DA8" w14:paraId="51BCCFA8" w14:textId="77777777">
        <w:tc>
          <w:tcPr>
            <w:tcW w:w="4423" w:type="dxa"/>
            <w:tcBorders>
              <w:top w:val="single" w:sz="4" w:space="0" w:color="auto"/>
              <w:left w:val="single" w:sz="4" w:space="0" w:color="auto"/>
              <w:bottom w:val="single" w:sz="4" w:space="0" w:color="auto"/>
              <w:right w:val="single" w:sz="4" w:space="0" w:color="auto"/>
            </w:tcBorders>
            <w:hideMark/>
          </w:tcPr>
          <w:p w14:paraId="51BCCFA6" w14:textId="77777777" w:rsidR="00C54DA8" w:rsidRDefault="003868F5">
            <w:pPr>
              <w:overflowPunct w:val="0"/>
              <w:textAlignment w:val="baseline"/>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51BCCFA7" w14:textId="77777777" w:rsidR="00C54DA8" w:rsidRDefault="00C54DA8">
            <w:pPr>
              <w:overflowPunct w:val="0"/>
              <w:jc w:val="center"/>
              <w:textAlignment w:val="baseline"/>
              <w:rPr>
                <w:szCs w:val="24"/>
                <w:lang w:eastAsia="lt-LT"/>
              </w:rPr>
            </w:pPr>
          </w:p>
        </w:tc>
      </w:tr>
      <w:tr w:rsidR="00C54DA8" w14:paraId="51BCCFAB" w14:textId="77777777">
        <w:tc>
          <w:tcPr>
            <w:tcW w:w="4423" w:type="dxa"/>
            <w:tcBorders>
              <w:top w:val="single" w:sz="4" w:space="0" w:color="auto"/>
              <w:left w:val="single" w:sz="4" w:space="0" w:color="auto"/>
              <w:bottom w:val="single" w:sz="4" w:space="0" w:color="auto"/>
              <w:right w:val="single" w:sz="4" w:space="0" w:color="auto"/>
            </w:tcBorders>
            <w:hideMark/>
          </w:tcPr>
          <w:p w14:paraId="51BCCFA9" w14:textId="77777777" w:rsidR="00C54DA8" w:rsidRDefault="003868F5">
            <w:pPr>
              <w:overflowPunct w:val="0"/>
              <w:textAlignment w:val="baseline"/>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51BCCFAA" w14:textId="77777777" w:rsidR="00C54DA8" w:rsidRDefault="00C54DA8">
            <w:pPr>
              <w:overflowPunct w:val="0"/>
              <w:jc w:val="center"/>
              <w:textAlignment w:val="baseline"/>
              <w:rPr>
                <w:szCs w:val="24"/>
                <w:lang w:eastAsia="lt-LT"/>
              </w:rPr>
            </w:pPr>
          </w:p>
        </w:tc>
      </w:tr>
      <w:tr w:rsidR="00C54DA8" w14:paraId="51BCCFAE" w14:textId="77777777">
        <w:tc>
          <w:tcPr>
            <w:tcW w:w="4423" w:type="dxa"/>
            <w:tcBorders>
              <w:top w:val="single" w:sz="4" w:space="0" w:color="auto"/>
              <w:left w:val="single" w:sz="4" w:space="0" w:color="auto"/>
              <w:bottom w:val="single" w:sz="4" w:space="0" w:color="auto"/>
              <w:right w:val="single" w:sz="4" w:space="0" w:color="auto"/>
            </w:tcBorders>
            <w:hideMark/>
          </w:tcPr>
          <w:p w14:paraId="51BCCFAC" w14:textId="77777777" w:rsidR="00C54DA8" w:rsidRDefault="003868F5">
            <w:pPr>
              <w:overflowPunct w:val="0"/>
              <w:textAlignment w:val="baseline"/>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51BCCFAD" w14:textId="77777777" w:rsidR="00C54DA8" w:rsidRDefault="00C54DA8">
            <w:pPr>
              <w:overflowPunct w:val="0"/>
              <w:jc w:val="center"/>
              <w:textAlignment w:val="baseline"/>
              <w:rPr>
                <w:szCs w:val="24"/>
                <w:lang w:eastAsia="lt-LT"/>
              </w:rPr>
            </w:pPr>
          </w:p>
        </w:tc>
      </w:tr>
      <w:tr w:rsidR="00C54DA8" w14:paraId="51BCCFB1" w14:textId="77777777">
        <w:tc>
          <w:tcPr>
            <w:tcW w:w="4423" w:type="dxa"/>
            <w:tcBorders>
              <w:top w:val="single" w:sz="4" w:space="0" w:color="auto"/>
              <w:left w:val="single" w:sz="4" w:space="0" w:color="auto"/>
              <w:bottom w:val="single" w:sz="4" w:space="0" w:color="auto"/>
              <w:right w:val="single" w:sz="4" w:space="0" w:color="auto"/>
            </w:tcBorders>
            <w:hideMark/>
          </w:tcPr>
          <w:p w14:paraId="51BCCFAF" w14:textId="77777777" w:rsidR="00C54DA8" w:rsidRDefault="003868F5">
            <w:pPr>
              <w:overflowPunct w:val="0"/>
              <w:textAlignment w:val="baseline"/>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51BCCFB0" w14:textId="77777777" w:rsidR="00C54DA8" w:rsidRDefault="00C54DA8">
            <w:pPr>
              <w:overflowPunct w:val="0"/>
              <w:jc w:val="center"/>
              <w:textAlignment w:val="baseline"/>
              <w:rPr>
                <w:szCs w:val="24"/>
                <w:lang w:eastAsia="lt-LT"/>
              </w:rPr>
            </w:pPr>
          </w:p>
        </w:tc>
      </w:tr>
    </w:tbl>
    <w:p w14:paraId="51BCCFB2" w14:textId="77777777" w:rsidR="00C54DA8" w:rsidRDefault="00C54DA8">
      <w:pPr>
        <w:overflowPunct w:val="0"/>
        <w:textAlignment w:val="baseline"/>
        <w:rPr>
          <w:sz w:val="20"/>
        </w:rPr>
      </w:pPr>
    </w:p>
    <w:p w14:paraId="51BCCFB3" w14:textId="77777777" w:rsidR="00C54DA8" w:rsidRDefault="003868F5">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14:paraId="51BCCFB4" w14:textId="77777777" w:rsidR="00C54DA8" w:rsidRDefault="003868F5">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54DA8" w14:paraId="51BCCFB7"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51BCCFB5" w14:textId="77777777" w:rsidR="00C54DA8" w:rsidRDefault="003868F5">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1BCCFB6" w14:textId="77777777" w:rsidR="00C54DA8" w:rsidRDefault="003868F5">
            <w:pPr>
              <w:overflowPunct w:val="0"/>
              <w:jc w:val="center"/>
              <w:textAlignment w:val="baseline"/>
              <w:rPr>
                <w:szCs w:val="24"/>
                <w:lang w:eastAsia="lt-LT"/>
              </w:rPr>
            </w:pPr>
            <w:r>
              <w:rPr>
                <w:szCs w:val="24"/>
                <w:lang w:eastAsia="lt-LT"/>
              </w:rPr>
              <w:t>Poveikis švietimo įstaigos veiklai</w:t>
            </w:r>
          </w:p>
        </w:tc>
      </w:tr>
      <w:tr w:rsidR="00C54DA8" w14:paraId="51BCCFBA" w14:textId="77777777">
        <w:tc>
          <w:tcPr>
            <w:tcW w:w="5274" w:type="dxa"/>
            <w:tcBorders>
              <w:top w:val="single" w:sz="4" w:space="0" w:color="auto"/>
              <w:left w:val="single" w:sz="4" w:space="0" w:color="auto"/>
              <w:bottom w:val="single" w:sz="4" w:space="0" w:color="auto"/>
              <w:right w:val="single" w:sz="4" w:space="0" w:color="auto"/>
            </w:tcBorders>
            <w:hideMark/>
          </w:tcPr>
          <w:p w14:paraId="51BCCFB8" w14:textId="77777777" w:rsidR="00C54DA8" w:rsidRDefault="003868F5">
            <w:pPr>
              <w:overflowPunct w:val="0"/>
              <w:textAlignment w:val="baseline"/>
              <w:rPr>
                <w:szCs w:val="24"/>
                <w:lang w:eastAsia="lt-LT"/>
              </w:rPr>
            </w:pPr>
            <w:r>
              <w:rPr>
                <w:szCs w:val="24"/>
                <w:lang w:eastAsia="lt-LT"/>
              </w:rPr>
              <w:t>3.1.</w:t>
            </w:r>
          </w:p>
        </w:tc>
        <w:tc>
          <w:tcPr>
            <w:tcW w:w="4111" w:type="dxa"/>
            <w:tcBorders>
              <w:top w:val="single" w:sz="4" w:space="0" w:color="auto"/>
              <w:left w:val="single" w:sz="4" w:space="0" w:color="auto"/>
              <w:bottom w:val="single" w:sz="4" w:space="0" w:color="auto"/>
              <w:right w:val="single" w:sz="4" w:space="0" w:color="auto"/>
            </w:tcBorders>
          </w:tcPr>
          <w:p w14:paraId="51BCCFB9" w14:textId="77777777" w:rsidR="00C54DA8" w:rsidRDefault="00C54DA8">
            <w:pPr>
              <w:overflowPunct w:val="0"/>
              <w:jc w:val="center"/>
              <w:textAlignment w:val="baseline"/>
              <w:rPr>
                <w:szCs w:val="24"/>
                <w:lang w:eastAsia="lt-LT"/>
              </w:rPr>
            </w:pPr>
          </w:p>
        </w:tc>
      </w:tr>
      <w:tr w:rsidR="00C54DA8" w14:paraId="51BCCFBD" w14:textId="77777777">
        <w:tc>
          <w:tcPr>
            <w:tcW w:w="5274" w:type="dxa"/>
            <w:tcBorders>
              <w:top w:val="single" w:sz="4" w:space="0" w:color="auto"/>
              <w:left w:val="single" w:sz="4" w:space="0" w:color="auto"/>
              <w:bottom w:val="single" w:sz="4" w:space="0" w:color="auto"/>
              <w:right w:val="single" w:sz="4" w:space="0" w:color="auto"/>
            </w:tcBorders>
            <w:hideMark/>
          </w:tcPr>
          <w:p w14:paraId="51BCCFBB" w14:textId="77777777" w:rsidR="00C54DA8" w:rsidRDefault="003868F5">
            <w:pPr>
              <w:overflowPunct w:val="0"/>
              <w:textAlignment w:val="baseline"/>
              <w:rPr>
                <w:szCs w:val="24"/>
                <w:lang w:eastAsia="lt-LT"/>
              </w:rPr>
            </w:pPr>
            <w:r>
              <w:rPr>
                <w:szCs w:val="24"/>
                <w:lang w:eastAsia="lt-LT"/>
              </w:rPr>
              <w:t>3.2.</w:t>
            </w:r>
          </w:p>
        </w:tc>
        <w:tc>
          <w:tcPr>
            <w:tcW w:w="4111" w:type="dxa"/>
            <w:tcBorders>
              <w:top w:val="single" w:sz="4" w:space="0" w:color="auto"/>
              <w:left w:val="single" w:sz="4" w:space="0" w:color="auto"/>
              <w:bottom w:val="single" w:sz="4" w:space="0" w:color="auto"/>
              <w:right w:val="single" w:sz="4" w:space="0" w:color="auto"/>
            </w:tcBorders>
          </w:tcPr>
          <w:p w14:paraId="51BCCFBC" w14:textId="77777777" w:rsidR="00C54DA8" w:rsidRDefault="00C54DA8">
            <w:pPr>
              <w:overflowPunct w:val="0"/>
              <w:jc w:val="center"/>
              <w:textAlignment w:val="baseline"/>
              <w:rPr>
                <w:szCs w:val="24"/>
                <w:lang w:eastAsia="lt-LT"/>
              </w:rPr>
            </w:pPr>
          </w:p>
        </w:tc>
      </w:tr>
      <w:tr w:rsidR="00C54DA8" w14:paraId="51BCCFC0" w14:textId="77777777">
        <w:tc>
          <w:tcPr>
            <w:tcW w:w="5274" w:type="dxa"/>
            <w:tcBorders>
              <w:top w:val="single" w:sz="4" w:space="0" w:color="auto"/>
              <w:left w:val="single" w:sz="4" w:space="0" w:color="auto"/>
              <w:bottom w:val="single" w:sz="4" w:space="0" w:color="auto"/>
              <w:right w:val="single" w:sz="4" w:space="0" w:color="auto"/>
            </w:tcBorders>
            <w:hideMark/>
          </w:tcPr>
          <w:p w14:paraId="51BCCFBE" w14:textId="77777777" w:rsidR="00C54DA8" w:rsidRDefault="003868F5">
            <w:pPr>
              <w:overflowPunct w:val="0"/>
              <w:textAlignment w:val="baseline"/>
              <w:rPr>
                <w:szCs w:val="24"/>
                <w:lang w:eastAsia="lt-LT"/>
              </w:rPr>
            </w:pPr>
            <w:r>
              <w:rPr>
                <w:szCs w:val="24"/>
                <w:lang w:eastAsia="lt-LT"/>
              </w:rPr>
              <w:t>3.3.</w:t>
            </w:r>
          </w:p>
        </w:tc>
        <w:tc>
          <w:tcPr>
            <w:tcW w:w="4111" w:type="dxa"/>
            <w:tcBorders>
              <w:top w:val="single" w:sz="4" w:space="0" w:color="auto"/>
              <w:left w:val="single" w:sz="4" w:space="0" w:color="auto"/>
              <w:bottom w:val="single" w:sz="4" w:space="0" w:color="auto"/>
              <w:right w:val="single" w:sz="4" w:space="0" w:color="auto"/>
            </w:tcBorders>
          </w:tcPr>
          <w:p w14:paraId="51BCCFBF" w14:textId="77777777" w:rsidR="00C54DA8" w:rsidRDefault="00C54DA8">
            <w:pPr>
              <w:overflowPunct w:val="0"/>
              <w:jc w:val="center"/>
              <w:textAlignment w:val="baseline"/>
              <w:rPr>
                <w:szCs w:val="24"/>
                <w:lang w:eastAsia="lt-LT"/>
              </w:rPr>
            </w:pPr>
          </w:p>
        </w:tc>
      </w:tr>
      <w:tr w:rsidR="00C54DA8" w14:paraId="51BCCFC3" w14:textId="77777777">
        <w:tc>
          <w:tcPr>
            <w:tcW w:w="5274" w:type="dxa"/>
            <w:tcBorders>
              <w:top w:val="single" w:sz="4" w:space="0" w:color="auto"/>
              <w:left w:val="single" w:sz="4" w:space="0" w:color="auto"/>
              <w:bottom w:val="single" w:sz="4" w:space="0" w:color="auto"/>
              <w:right w:val="single" w:sz="4" w:space="0" w:color="auto"/>
            </w:tcBorders>
            <w:hideMark/>
          </w:tcPr>
          <w:p w14:paraId="51BCCFC1" w14:textId="77777777" w:rsidR="00C54DA8" w:rsidRDefault="003868F5">
            <w:pPr>
              <w:overflowPunct w:val="0"/>
              <w:textAlignment w:val="baseline"/>
              <w:rPr>
                <w:szCs w:val="24"/>
                <w:lang w:eastAsia="lt-LT"/>
              </w:rPr>
            </w:pPr>
            <w:r>
              <w:rPr>
                <w:szCs w:val="24"/>
                <w:lang w:eastAsia="lt-LT"/>
              </w:rPr>
              <w:t>3.4.</w:t>
            </w:r>
          </w:p>
        </w:tc>
        <w:tc>
          <w:tcPr>
            <w:tcW w:w="4111" w:type="dxa"/>
            <w:tcBorders>
              <w:top w:val="single" w:sz="4" w:space="0" w:color="auto"/>
              <w:left w:val="single" w:sz="4" w:space="0" w:color="auto"/>
              <w:bottom w:val="single" w:sz="4" w:space="0" w:color="auto"/>
              <w:right w:val="single" w:sz="4" w:space="0" w:color="auto"/>
            </w:tcBorders>
          </w:tcPr>
          <w:p w14:paraId="51BCCFC2" w14:textId="77777777" w:rsidR="00C54DA8" w:rsidRDefault="00C54DA8">
            <w:pPr>
              <w:overflowPunct w:val="0"/>
              <w:jc w:val="center"/>
              <w:textAlignment w:val="baseline"/>
              <w:rPr>
                <w:szCs w:val="24"/>
                <w:lang w:eastAsia="lt-LT"/>
              </w:rPr>
            </w:pPr>
          </w:p>
        </w:tc>
      </w:tr>
      <w:tr w:rsidR="00C54DA8" w14:paraId="51BCCFC6" w14:textId="77777777">
        <w:tc>
          <w:tcPr>
            <w:tcW w:w="5274" w:type="dxa"/>
            <w:tcBorders>
              <w:top w:val="single" w:sz="4" w:space="0" w:color="auto"/>
              <w:left w:val="single" w:sz="4" w:space="0" w:color="auto"/>
              <w:bottom w:val="single" w:sz="4" w:space="0" w:color="auto"/>
              <w:right w:val="single" w:sz="4" w:space="0" w:color="auto"/>
            </w:tcBorders>
            <w:hideMark/>
          </w:tcPr>
          <w:p w14:paraId="51BCCFC4" w14:textId="77777777" w:rsidR="00C54DA8" w:rsidRDefault="003868F5">
            <w:pPr>
              <w:overflowPunct w:val="0"/>
              <w:textAlignment w:val="baseline"/>
              <w:rPr>
                <w:szCs w:val="24"/>
                <w:lang w:eastAsia="lt-LT"/>
              </w:rPr>
            </w:pPr>
            <w:r>
              <w:rPr>
                <w:szCs w:val="24"/>
                <w:lang w:eastAsia="lt-LT"/>
              </w:rPr>
              <w:t>3.5.</w:t>
            </w:r>
          </w:p>
        </w:tc>
        <w:tc>
          <w:tcPr>
            <w:tcW w:w="4111" w:type="dxa"/>
            <w:tcBorders>
              <w:top w:val="single" w:sz="4" w:space="0" w:color="auto"/>
              <w:left w:val="single" w:sz="4" w:space="0" w:color="auto"/>
              <w:bottom w:val="single" w:sz="4" w:space="0" w:color="auto"/>
              <w:right w:val="single" w:sz="4" w:space="0" w:color="auto"/>
            </w:tcBorders>
          </w:tcPr>
          <w:p w14:paraId="51BCCFC5" w14:textId="77777777" w:rsidR="00C54DA8" w:rsidRDefault="00C54DA8">
            <w:pPr>
              <w:overflowPunct w:val="0"/>
              <w:jc w:val="center"/>
              <w:textAlignment w:val="baseline"/>
              <w:rPr>
                <w:szCs w:val="24"/>
                <w:lang w:eastAsia="lt-LT"/>
              </w:rPr>
            </w:pPr>
          </w:p>
        </w:tc>
      </w:tr>
    </w:tbl>
    <w:p w14:paraId="51BCCFC7" w14:textId="77777777" w:rsidR="00C54DA8" w:rsidRDefault="00C54DA8">
      <w:pPr>
        <w:overflowPunct w:val="0"/>
        <w:textAlignment w:val="baseline"/>
        <w:rPr>
          <w:sz w:val="20"/>
        </w:rPr>
      </w:pPr>
    </w:p>
    <w:p w14:paraId="51BCCFC8" w14:textId="77777777" w:rsidR="00C54DA8" w:rsidRDefault="003868F5">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54DA8" w14:paraId="51BCCFC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9" w14:textId="77777777" w:rsidR="00C54DA8" w:rsidRDefault="003868F5">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CA" w14:textId="77777777" w:rsidR="00C54DA8" w:rsidRDefault="003868F5">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1BCCFCB" w14:textId="77777777"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BCCFCC"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C54DA8" w14:paraId="51BCCFD2"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E" w14:textId="77777777" w:rsidR="00C54DA8" w:rsidRDefault="003868F5">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51BCCFCF" w14:textId="77777777"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0" w14:textId="77777777"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1" w14:textId="77777777" w:rsidR="00C54DA8" w:rsidRDefault="00C54DA8">
            <w:pPr>
              <w:overflowPunct w:val="0"/>
              <w:textAlignment w:val="baseline"/>
              <w:rPr>
                <w:szCs w:val="24"/>
                <w:lang w:eastAsia="lt-LT"/>
              </w:rPr>
            </w:pPr>
          </w:p>
        </w:tc>
      </w:tr>
      <w:tr w:rsidR="00C54DA8" w14:paraId="51BCCFD7"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D3" w14:textId="77777777" w:rsidR="00C54DA8" w:rsidRDefault="003868F5">
            <w:pPr>
              <w:overflowPunct w:val="0"/>
              <w:textAlignment w:val="baseline"/>
              <w:rPr>
                <w:szCs w:val="24"/>
                <w:lang w:eastAsia="lt-LT"/>
              </w:rPr>
            </w:pPr>
            <w:r>
              <w:rPr>
                <w:szCs w:val="24"/>
                <w:lang w:eastAsia="lt-LT"/>
              </w:rPr>
              <w:lastRenderedPageBreak/>
              <w:t>4.2.</w:t>
            </w:r>
          </w:p>
        </w:tc>
        <w:tc>
          <w:tcPr>
            <w:tcW w:w="2127" w:type="dxa"/>
            <w:tcBorders>
              <w:top w:val="single" w:sz="4" w:space="0" w:color="auto"/>
              <w:left w:val="single" w:sz="4" w:space="0" w:color="auto"/>
              <w:bottom w:val="single" w:sz="4" w:space="0" w:color="auto"/>
              <w:right w:val="single" w:sz="4" w:space="0" w:color="auto"/>
            </w:tcBorders>
            <w:vAlign w:val="center"/>
          </w:tcPr>
          <w:p w14:paraId="51BCCFD4" w14:textId="77777777"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5" w14:textId="77777777"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6" w14:textId="77777777" w:rsidR="00C54DA8" w:rsidRDefault="00C54DA8">
            <w:pPr>
              <w:overflowPunct w:val="0"/>
              <w:textAlignment w:val="baseline"/>
              <w:rPr>
                <w:szCs w:val="24"/>
                <w:lang w:eastAsia="lt-LT"/>
              </w:rPr>
            </w:pPr>
          </w:p>
        </w:tc>
      </w:tr>
      <w:tr w:rsidR="00C54DA8" w14:paraId="51BCCFDC"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D8" w14:textId="77777777" w:rsidR="00C54DA8" w:rsidRDefault="003868F5">
            <w:pPr>
              <w:overflowPunct w:val="0"/>
              <w:textAlignment w:val="baseline"/>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51BCCFD9" w14:textId="77777777"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A" w14:textId="77777777"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B" w14:textId="77777777" w:rsidR="00C54DA8" w:rsidRDefault="00C54DA8">
            <w:pPr>
              <w:overflowPunct w:val="0"/>
              <w:textAlignment w:val="baseline"/>
              <w:rPr>
                <w:szCs w:val="24"/>
                <w:lang w:eastAsia="lt-LT"/>
              </w:rPr>
            </w:pPr>
          </w:p>
        </w:tc>
      </w:tr>
      <w:tr w:rsidR="00C54DA8" w14:paraId="51BCCFE1"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DD" w14:textId="77777777" w:rsidR="00C54DA8" w:rsidRDefault="003868F5">
            <w:pPr>
              <w:overflowPunct w:val="0"/>
              <w:textAlignment w:val="baseline"/>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51BCCFDE" w14:textId="77777777"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F" w14:textId="77777777"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E0" w14:textId="77777777" w:rsidR="00C54DA8" w:rsidRDefault="00C54DA8">
            <w:pPr>
              <w:overflowPunct w:val="0"/>
              <w:textAlignment w:val="baseline"/>
              <w:rPr>
                <w:szCs w:val="24"/>
                <w:lang w:eastAsia="lt-LT"/>
              </w:rPr>
            </w:pPr>
          </w:p>
        </w:tc>
      </w:tr>
      <w:tr w:rsidR="00C54DA8" w14:paraId="51BCCFE6"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E2" w14:textId="77777777" w:rsidR="00C54DA8" w:rsidRDefault="003868F5">
            <w:pPr>
              <w:overflowPunct w:val="0"/>
              <w:textAlignment w:val="baseline"/>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51BCCFE3" w14:textId="77777777"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E4" w14:textId="77777777"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E5" w14:textId="77777777" w:rsidR="00C54DA8" w:rsidRDefault="00C54DA8">
            <w:pPr>
              <w:overflowPunct w:val="0"/>
              <w:textAlignment w:val="baseline"/>
              <w:rPr>
                <w:szCs w:val="24"/>
                <w:lang w:eastAsia="lt-LT"/>
              </w:rPr>
            </w:pPr>
          </w:p>
        </w:tc>
      </w:tr>
    </w:tbl>
    <w:p w14:paraId="51BCCFE7" w14:textId="77777777" w:rsidR="00C54DA8" w:rsidRDefault="00C54DA8">
      <w:pPr>
        <w:overflowPunct w:val="0"/>
        <w:jc w:val="center"/>
        <w:textAlignment w:val="baseline"/>
        <w:rPr>
          <w:sz w:val="20"/>
          <w:lang w:eastAsia="lt-LT"/>
        </w:rPr>
      </w:pPr>
    </w:p>
    <w:p w14:paraId="51BCCFE8" w14:textId="77777777" w:rsidR="00C54DA8" w:rsidRDefault="003868F5">
      <w:pPr>
        <w:overflowPunct w:val="0"/>
        <w:jc w:val="center"/>
        <w:textAlignment w:val="baseline"/>
        <w:rPr>
          <w:b/>
          <w:szCs w:val="24"/>
          <w:lang w:eastAsia="lt-LT"/>
        </w:rPr>
      </w:pPr>
      <w:r>
        <w:rPr>
          <w:b/>
          <w:szCs w:val="24"/>
          <w:lang w:eastAsia="lt-LT"/>
        </w:rPr>
        <w:t>III SKYRIUS</w:t>
      </w:r>
    </w:p>
    <w:p w14:paraId="51BCCFE9" w14:textId="77777777" w:rsidR="00C54DA8" w:rsidRDefault="003868F5">
      <w:pPr>
        <w:overflowPunct w:val="0"/>
        <w:jc w:val="center"/>
        <w:textAlignment w:val="baseline"/>
        <w:rPr>
          <w:b/>
          <w:szCs w:val="24"/>
          <w:lang w:eastAsia="lt-LT"/>
        </w:rPr>
      </w:pPr>
      <w:r>
        <w:rPr>
          <w:b/>
          <w:szCs w:val="24"/>
          <w:lang w:eastAsia="lt-LT"/>
        </w:rPr>
        <w:t>PASIEKTŲ REZULTATŲ VYKDANT UŽDUOTIS ĮSIVERTINIMAS IR KOMPETENCIJŲ TOBULINIMAS</w:t>
      </w:r>
    </w:p>
    <w:p w14:paraId="51BCCFEA" w14:textId="77777777" w:rsidR="00C54DA8" w:rsidRDefault="00C54DA8">
      <w:pPr>
        <w:overflowPunct w:val="0"/>
        <w:jc w:val="center"/>
        <w:textAlignment w:val="baseline"/>
        <w:rPr>
          <w:b/>
          <w:sz w:val="20"/>
          <w:lang w:eastAsia="lt-LT"/>
        </w:rPr>
      </w:pPr>
    </w:p>
    <w:p w14:paraId="51BCCFEB" w14:textId="77777777" w:rsidR="00C54DA8" w:rsidRDefault="003868F5">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54DA8" w14:paraId="51BCCFEE"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C" w14:textId="77777777" w:rsidR="00C54DA8" w:rsidRDefault="003868F5">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ED" w14:textId="77777777" w:rsidR="00C54DA8" w:rsidRDefault="003868F5">
            <w:pPr>
              <w:overflowPunct w:val="0"/>
              <w:jc w:val="center"/>
              <w:textAlignment w:val="baseline"/>
              <w:rPr>
                <w:szCs w:val="24"/>
                <w:lang w:eastAsia="lt-LT"/>
              </w:rPr>
            </w:pPr>
            <w:r>
              <w:rPr>
                <w:szCs w:val="24"/>
                <w:lang w:eastAsia="lt-LT"/>
              </w:rPr>
              <w:t>Pažymimas atitinkamas langelis</w:t>
            </w:r>
          </w:p>
        </w:tc>
      </w:tr>
      <w:tr w:rsidR="00C54DA8" w14:paraId="51BCCFF1"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F" w14:textId="77777777" w:rsidR="00C54DA8" w:rsidRDefault="003868F5">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0" w14:textId="77777777" w:rsidR="00C54DA8" w:rsidRDefault="003868F5">
            <w:pPr>
              <w:overflowPunct w:val="0"/>
              <w:ind w:right="340"/>
              <w:jc w:val="right"/>
              <w:textAlignment w:val="baseline"/>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C54DA8" w14:paraId="51BCCFF4"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2" w14:textId="77777777" w:rsidR="00C54DA8" w:rsidRDefault="003868F5">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3" w14:textId="77777777" w:rsidR="00C54DA8" w:rsidRDefault="003868F5">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C54DA8" w14:paraId="51BCCFF7"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5" w14:textId="77777777" w:rsidR="00C54DA8" w:rsidRDefault="003868F5">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6" w14:textId="77777777" w:rsidR="00C54DA8" w:rsidRDefault="003868F5">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C54DA8" w14:paraId="51BCCFFA"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8" w14:textId="77777777" w:rsidR="00C54DA8" w:rsidRDefault="003868F5">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9" w14:textId="77777777" w:rsidR="00C54DA8" w:rsidRDefault="003868F5">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51BCCFFB" w14:textId="77777777" w:rsidR="00C54DA8" w:rsidRDefault="00C54DA8">
      <w:pPr>
        <w:overflowPunct w:val="0"/>
        <w:jc w:val="center"/>
        <w:textAlignment w:val="baseline"/>
        <w:rPr>
          <w:sz w:val="20"/>
          <w:lang w:eastAsia="lt-LT"/>
        </w:rPr>
      </w:pPr>
    </w:p>
    <w:p w14:paraId="51BCCFFC" w14:textId="77777777" w:rsidR="00C54DA8" w:rsidRDefault="003868F5">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54DA8" w14:paraId="51BCCFFE" w14:textId="77777777">
        <w:tc>
          <w:tcPr>
            <w:tcW w:w="9385" w:type="dxa"/>
            <w:tcBorders>
              <w:top w:val="single" w:sz="4" w:space="0" w:color="auto"/>
              <w:left w:val="single" w:sz="4" w:space="0" w:color="auto"/>
              <w:bottom w:val="single" w:sz="4" w:space="0" w:color="auto"/>
              <w:right w:val="single" w:sz="4" w:space="0" w:color="auto"/>
            </w:tcBorders>
            <w:hideMark/>
          </w:tcPr>
          <w:p w14:paraId="51BCCFFD" w14:textId="315E827E" w:rsidR="00C54DA8" w:rsidRDefault="003868F5">
            <w:pPr>
              <w:overflowPunct w:val="0"/>
              <w:jc w:val="both"/>
              <w:textAlignment w:val="baseline"/>
              <w:rPr>
                <w:szCs w:val="24"/>
                <w:lang w:eastAsia="lt-LT"/>
              </w:rPr>
            </w:pPr>
            <w:r>
              <w:rPr>
                <w:szCs w:val="24"/>
                <w:lang w:eastAsia="lt-LT"/>
              </w:rPr>
              <w:t>6.1.</w:t>
            </w:r>
            <w:r w:rsidR="00111ADC">
              <w:rPr>
                <w:szCs w:val="24"/>
                <w:lang w:eastAsia="lt-LT"/>
              </w:rPr>
              <w:t xml:space="preserve"> Bendravimo ir bendradarbiavimo kompetencija.</w:t>
            </w:r>
          </w:p>
        </w:tc>
      </w:tr>
      <w:tr w:rsidR="00C54DA8" w14:paraId="51BCD000" w14:textId="77777777">
        <w:tc>
          <w:tcPr>
            <w:tcW w:w="9385" w:type="dxa"/>
            <w:tcBorders>
              <w:top w:val="single" w:sz="4" w:space="0" w:color="auto"/>
              <w:left w:val="single" w:sz="4" w:space="0" w:color="auto"/>
              <w:bottom w:val="single" w:sz="4" w:space="0" w:color="auto"/>
              <w:right w:val="single" w:sz="4" w:space="0" w:color="auto"/>
            </w:tcBorders>
            <w:hideMark/>
          </w:tcPr>
          <w:p w14:paraId="51BCCFFF" w14:textId="77777777" w:rsidR="00C54DA8" w:rsidRDefault="003868F5">
            <w:pPr>
              <w:overflowPunct w:val="0"/>
              <w:jc w:val="both"/>
              <w:textAlignment w:val="baseline"/>
              <w:rPr>
                <w:szCs w:val="24"/>
                <w:lang w:eastAsia="lt-LT"/>
              </w:rPr>
            </w:pPr>
            <w:r>
              <w:rPr>
                <w:szCs w:val="24"/>
                <w:lang w:eastAsia="lt-LT"/>
              </w:rPr>
              <w:t>6.2.</w:t>
            </w:r>
          </w:p>
        </w:tc>
      </w:tr>
    </w:tbl>
    <w:p w14:paraId="51BCD001" w14:textId="77777777" w:rsidR="00C54DA8" w:rsidRDefault="00C54DA8">
      <w:pPr>
        <w:overflowPunct w:val="0"/>
        <w:jc w:val="center"/>
        <w:textAlignment w:val="baseline"/>
        <w:rPr>
          <w:b/>
          <w:sz w:val="20"/>
          <w:lang w:eastAsia="lt-LT"/>
        </w:rPr>
      </w:pPr>
    </w:p>
    <w:p w14:paraId="21187C0A" w14:textId="77777777" w:rsidR="00111ADC" w:rsidRDefault="00111ADC">
      <w:pPr>
        <w:tabs>
          <w:tab w:val="left" w:pos="4536"/>
          <w:tab w:val="left" w:pos="7230"/>
        </w:tabs>
        <w:overflowPunct w:val="0"/>
        <w:jc w:val="both"/>
        <w:textAlignment w:val="baseline"/>
        <w:rPr>
          <w:szCs w:val="24"/>
          <w:lang w:eastAsia="lt-LT"/>
        </w:rPr>
      </w:pPr>
    </w:p>
    <w:p w14:paraId="51BCD003" w14:textId="34648D2A" w:rsidR="00C54DA8" w:rsidRPr="00111ADC" w:rsidRDefault="00111ADC">
      <w:pPr>
        <w:tabs>
          <w:tab w:val="left" w:pos="4536"/>
          <w:tab w:val="left" w:pos="7230"/>
        </w:tabs>
        <w:overflowPunct w:val="0"/>
        <w:jc w:val="both"/>
        <w:textAlignment w:val="baseline"/>
        <w:rPr>
          <w:sz w:val="20"/>
          <w:lang w:eastAsia="lt-LT"/>
        </w:rPr>
      </w:pPr>
      <w:r w:rsidRPr="00111ADC">
        <w:rPr>
          <w:szCs w:val="24"/>
          <w:lang w:eastAsia="lt-LT"/>
        </w:rPr>
        <w:t xml:space="preserve">Direktorius </w:t>
      </w:r>
      <w:r>
        <w:rPr>
          <w:szCs w:val="24"/>
          <w:lang w:eastAsia="lt-LT"/>
        </w:rPr>
        <w:t xml:space="preserve">                                                                 Vitolis Žukas                                   20</w:t>
      </w:r>
      <w:r w:rsidR="002178FE">
        <w:rPr>
          <w:szCs w:val="24"/>
          <w:lang w:eastAsia="lt-LT"/>
        </w:rPr>
        <w:t>20</w:t>
      </w:r>
      <w:r>
        <w:rPr>
          <w:szCs w:val="24"/>
          <w:lang w:eastAsia="lt-LT"/>
        </w:rPr>
        <w:t>-0</w:t>
      </w:r>
      <w:r w:rsidR="002178FE">
        <w:rPr>
          <w:szCs w:val="24"/>
          <w:lang w:eastAsia="lt-LT"/>
        </w:rPr>
        <w:t>2</w:t>
      </w:r>
      <w:r>
        <w:rPr>
          <w:szCs w:val="24"/>
          <w:lang w:eastAsia="lt-LT"/>
        </w:rPr>
        <w:t>-1</w:t>
      </w:r>
      <w:r w:rsidR="002178FE">
        <w:rPr>
          <w:szCs w:val="24"/>
          <w:lang w:eastAsia="lt-LT"/>
        </w:rPr>
        <w:t>7</w:t>
      </w:r>
    </w:p>
    <w:p w14:paraId="51BCD004" w14:textId="77777777" w:rsidR="00C54DA8" w:rsidRDefault="00C54DA8">
      <w:pPr>
        <w:overflowPunct w:val="0"/>
        <w:jc w:val="center"/>
        <w:textAlignment w:val="baseline"/>
        <w:rPr>
          <w:b/>
          <w:sz w:val="20"/>
          <w:lang w:eastAsia="lt-LT"/>
        </w:rPr>
      </w:pPr>
    </w:p>
    <w:p w14:paraId="3AE97AB8" w14:textId="77777777" w:rsidR="00111ADC" w:rsidRDefault="00111ADC">
      <w:pPr>
        <w:overflowPunct w:val="0"/>
        <w:jc w:val="center"/>
        <w:textAlignment w:val="baseline"/>
        <w:rPr>
          <w:b/>
          <w:szCs w:val="24"/>
          <w:lang w:eastAsia="lt-LT"/>
        </w:rPr>
      </w:pPr>
    </w:p>
    <w:p w14:paraId="2A15CAF9" w14:textId="77777777" w:rsidR="00111ADC" w:rsidRDefault="00111ADC">
      <w:pPr>
        <w:overflowPunct w:val="0"/>
        <w:jc w:val="center"/>
        <w:textAlignment w:val="baseline"/>
        <w:rPr>
          <w:b/>
          <w:szCs w:val="24"/>
          <w:lang w:eastAsia="lt-LT"/>
        </w:rPr>
      </w:pPr>
    </w:p>
    <w:p w14:paraId="51BCD005" w14:textId="77777777" w:rsidR="00C54DA8" w:rsidRDefault="003868F5">
      <w:pPr>
        <w:overflowPunct w:val="0"/>
        <w:jc w:val="center"/>
        <w:textAlignment w:val="baseline"/>
        <w:rPr>
          <w:b/>
          <w:szCs w:val="24"/>
          <w:lang w:eastAsia="lt-LT"/>
        </w:rPr>
      </w:pPr>
      <w:r>
        <w:rPr>
          <w:b/>
          <w:szCs w:val="24"/>
          <w:lang w:eastAsia="lt-LT"/>
        </w:rPr>
        <w:t>IV SKYRIUS</w:t>
      </w:r>
    </w:p>
    <w:p w14:paraId="51BCD006" w14:textId="77777777" w:rsidR="00C54DA8" w:rsidRDefault="003868F5">
      <w:pPr>
        <w:overflowPunct w:val="0"/>
        <w:jc w:val="center"/>
        <w:textAlignment w:val="baseline"/>
        <w:rPr>
          <w:b/>
          <w:szCs w:val="24"/>
          <w:lang w:eastAsia="lt-LT"/>
        </w:rPr>
      </w:pPr>
      <w:r>
        <w:rPr>
          <w:b/>
          <w:szCs w:val="24"/>
          <w:lang w:eastAsia="lt-LT"/>
        </w:rPr>
        <w:t>VERTINIMO PAGRINDIMAS IR SIŪLYMAI</w:t>
      </w:r>
    </w:p>
    <w:p w14:paraId="51BCD007" w14:textId="77777777" w:rsidR="00C54DA8" w:rsidRDefault="00C54DA8">
      <w:pPr>
        <w:overflowPunct w:val="0"/>
        <w:jc w:val="center"/>
        <w:textAlignment w:val="baseline"/>
        <w:rPr>
          <w:sz w:val="20"/>
          <w:lang w:eastAsia="lt-LT"/>
        </w:rPr>
      </w:pPr>
    </w:p>
    <w:p w14:paraId="51BCD00A" w14:textId="3771A9C9" w:rsidR="00C54DA8" w:rsidRPr="00111ADC" w:rsidRDefault="003868F5" w:rsidP="00111ADC">
      <w:pPr>
        <w:tabs>
          <w:tab w:val="right" w:leader="underscore" w:pos="9071"/>
        </w:tabs>
        <w:overflowPunct w:val="0"/>
        <w:jc w:val="both"/>
        <w:textAlignment w:val="baseline"/>
        <w:rPr>
          <w:szCs w:val="24"/>
          <w:u w:val="single"/>
          <w:lang w:eastAsia="lt-LT"/>
        </w:rPr>
      </w:pPr>
      <w:r>
        <w:rPr>
          <w:b/>
          <w:szCs w:val="24"/>
          <w:lang w:eastAsia="lt-LT"/>
        </w:rPr>
        <w:t>7. Įvertinimas, jo pagrindimas ir siūlymai:</w:t>
      </w:r>
      <w:r>
        <w:rPr>
          <w:szCs w:val="24"/>
          <w:lang w:eastAsia="lt-LT"/>
        </w:rPr>
        <w:t xml:space="preserve"> </w:t>
      </w:r>
      <w:r w:rsidR="00111ADC">
        <w:rPr>
          <w:szCs w:val="24"/>
          <w:u w:val="single"/>
          <w:lang w:eastAsia="lt-LT"/>
        </w:rPr>
        <w:t>Atsižvelgiant į 201</w:t>
      </w:r>
      <w:r w:rsidR="00B1530F">
        <w:rPr>
          <w:szCs w:val="24"/>
          <w:u w:val="single"/>
          <w:lang w:eastAsia="lt-LT"/>
        </w:rPr>
        <w:t>9</w:t>
      </w:r>
      <w:r w:rsidR="00111ADC">
        <w:rPr>
          <w:szCs w:val="24"/>
          <w:u w:val="single"/>
          <w:lang w:eastAsia="lt-LT"/>
        </w:rPr>
        <w:t xml:space="preserve"> metų mokyklos veiklos programos į gyvendinimą, pasiektus rezultatus ir rodiklius, siūlome mokyklos direktoriaus metų veiklą įvertinti </w:t>
      </w:r>
    </w:p>
    <w:p w14:paraId="51BCD00B" w14:textId="77777777" w:rsidR="00C54DA8" w:rsidRDefault="00C54DA8">
      <w:pPr>
        <w:overflowPunct w:val="0"/>
        <w:textAlignment w:val="baseline"/>
        <w:rPr>
          <w:szCs w:val="24"/>
          <w:lang w:eastAsia="lt-LT"/>
        </w:rPr>
      </w:pPr>
    </w:p>
    <w:p w14:paraId="51BCD00C" w14:textId="2DA091BD" w:rsidR="00C54DA8" w:rsidRPr="00111ADC" w:rsidRDefault="00111ADC">
      <w:pPr>
        <w:tabs>
          <w:tab w:val="left" w:pos="4253"/>
          <w:tab w:val="left" w:pos="6946"/>
        </w:tabs>
        <w:overflowPunct w:val="0"/>
        <w:jc w:val="both"/>
        <w:textAlignment w:val="baseline"/>
        <w:rPr>
          <w:szCs w:val="24"/>
          <w:u w:val="single"/>
          <w:lang w:eastAsia="lt-LT"/>
        </w:rPr>
      </w:pPr>
      <w:r w:rsidRPr="00111ADC">
        <w:rPr>
          <w:szCs w:val="24"/>
          <w:u w:val="single"/>
          <w:lang w:eastAsia="lt-LT"/>
        </w:rPr>
        <w:t>Mokyklos tarybos pirmininkė</w:t>
      </w:r>
      <w:r w:rsidR="003868F5">
        <w:rPr>
          <w:szCs w:val="24"/>
          <w:lang w:eastAsia="lt-LT"/>
        </w:rPr>
        <w:t xml:space="preserve">              __________               </w:t>
      </w:r>
      <w:r>
        <w:rPr>
          <w:szCs w:val="24"/>
          <w:lang w:eastAsia="lt-LT"/>
        </w:rPr>
        <w:t xml:space="preserve">  </w:t>
      </w:r>
      <w:r w:rsidR="00B1530F">
        <w:rPr>
          <w:szCs w:val="24"/>
          <w:u w:val="single"/>
          <w:lang w:eastAsia="lt-LT"/>
        </w:rPr>
        <w:t xml:space="preserve">Edita </w:t>
      </w:r>
      <w:proofErr w:type="spellStart"/>
      <w:r w:rsidR="00B1530F">
        <w:rPr>
          <w:szCs w:val="24"/>
          <w:u w:val="single"/>
          <w:lang w:eastAsia="lt-LT"/>
        </w:rPr>
        <w:t>Rudienė</w:t>
      </w:r>
      <w:proofErr w:type="spellEnd"/>
      <w:r w:rsidR="003868F5" w:rsidRPr="00111ADC">
        <w:rPr>
          <w:szCs w:val="24"/>
          <w:u w:val="single"/>
          <w:lang w:eastAsia="lt-LT"/>
        </w:rPr>
        <w:t xml:space="preserve">   </w:t>
      </w:r>
      <w:r>
        <w:rPr>
          <w:szCs w:val="24"/>
          <w:u w:val="single"/>
          <w:lang w:eastAsia="lt-LT"/>
        </w:rPr>
        <w:t xml:space="preserve">                                </w:t>
      </w:r>
    </w:p>
    <w:p w14:paraId="51BCD00E" w14:textId="50E02F61" w:rsidR="00C54DA8" w:rsidRDefault="00111ADC">
      <w:pPr>
        <w:tabs>
          <w:tab w:val="left" w:pos="4536"/>
          <w:tab w:val="left" w:pos="7230"/>
        </w:tabs>
        <w:overflowPunct w:val="0"/>
        <w:jc w:val="both"/>
        <w:textAlignment w:val="baseline"/>
        <w:rPr>
          <w:color w:val="000000"/>
          <w:sz w:val="20"/>
          <w:lang w:eastAsia="lt-LT"/>
        </w:rPr>
      </w:pPr>
      <w:r>
        <w:rPr>
          <w:sz w:val="20"/>
          <w:lang w:eastAsia="lt-LT"/>
        </w:rPr>
        <w:t xml:space="preserve">                                                                              </w:t>
      </w:r>
      <w:r w:rsidR="003868F5">
        <w:rPr>
          <w:sz w:val="20"/>
          <w:lang w:eastAsia="lt-LT"/>
        </w:rPr>
        <w:t xml:space="preserve"> (parašas)                            </w:t>
      </w:r>
      <w:r>
        <w:rPr>
          <w:sz w:val="20"/>
          <w:lang w:eastAsia="lt-LT"/>
        </w:rPr>
        <w:t xml:space="preserve">   (vardas ir pavardė)         </w:t>
      </w:r>
      <w:r w:rsidR="003868F5">
        <w:rPr>
          <w:sz w:val="20"/>
          <w:lang w:eastAsia="lt-LT"/>
        </w:rPr>
        <w:t xml:space="preserve">            (data</w:t>
      </w:r>
      <w:r>
        <w:rPr>
          <w:sz w:val="20"/>
          <w:lang w:eastAsia="lt-LT"/>
        </w:rPr>
        <w:t>)</w:t>
      </w:r>
    </w:p>
    <w:p w14:paraId="51BCD012" w14:textId="77777777" w:rsidR="00C54DA8" w:rsidRDefault="003868F5">
      <w:pPr>
        <w:tabs>
          <w:tab w:val="right" w:leader="underscore" w:pos="9071"/>
        </w:tabs>
        <w:overflowPunct w:val="0"/>
        <w:jc w:val="both"/>
        <w:textAlignment w:val="baseline"/>
        <w:rPr>
          <w:szCs w:val="24"/>
          <w:lang w:eastAsia="lt-LT"/>
        </w:rPr>
      </w:pPr>
      <w:r>
        <w:rPr>
          <w:b/>
          <w:szCs w:val="24"/>
          <w:lang w:eastAsia="lt-LT"/>
        </w:rPr>
        <w:t>8. Įvertinimas, jo pagrindimas ir siūlymai:</w:t>
      </w:r>
      <w:r>
        <w:rPr>
          <w:szCs w:val="24"/>
          <w:lang w:eastAsia="lt-LT"/>
        </w:rPr>
        <w:t xml:space="preserve"> </w:t>
      </w:r>
      <w:r>
        <w:rPr>
          <w:szCs w:val="24"/>
          <w:lang w:eastAsia="lt-LT"/>
        </w:rPr>
        <w:tab/>
      </w:r>
    </w:p>
    <w:p w14:paraId="51BCD013" w14:textId="77777777" w:rsidR="00C54DA8" w:rsidRDefault="003868F5">
      <w:pPr>
        <w:tabs>
          <w:tab w:val="right" w:leader="underscore" w:pos="9071"/>
        </w:tabs>
        <w:overflowPunct w:val="0"/>
        <w:jc w:val="both"/>
        <w:textAlignment w:val="baseline"/>
        <w:rPr>
          <w:szCs w:val="24"/>
          <w:lang w:eastAsia="lt-LT"/>
        </w:rPr>
      </w:pPr>
      <w:r>
        <w:rPr>
          <w:szCs w:val="24"/>
          <w:lang w:eastAsia="lt-LT"/>
        </w:rPr>
        <w:tab/>
      </w:r>
    </w:p>
    <w:p w14:paraId="51BCD014" w14:textId="77777777" w:rsidR="00C54DA8" w:rsidRDefault="003868F5">
      <w:pPr>
        <w:tabs>
          <w:tab w:val="right" w:leader="underscore" w:pos="9071"/>
        </w:tabs>
        <w:overflowPunct w:val="0"/>
        <w:jc w:val="both"/>
        <w:textAlignment w:val="baseline"/>
        <w:rPr>
          <w:szCs w:val="24"/>
          <w:lang w:eastAsia="lt-LT"/>
        </w:rPr>
      </w:pPr>
      <w:r>
        <w:rPr>
          <w:szCs w:val="24"/>
          <w:lang w:eastAsia="lt-LT"/>
        </w:rPr>
        <w:tab/>
      </w:r>
    </w:p>
    <w:p w14:paraId="51BCD015" w14:textId="77777777" w:rsidR="00C54DA8" w:rsidRDefault="00C54DA8">
      <w:pPr>
        <w:tabs>
          <w:tab w:val="right" w:leader="underscore" w:pos="9071"/>
        </w:tabs>
        <w:overflowPunct w:val="0"/>
        <w:jc w:val="both"/>
        <w:textAlignment w:val="baseline"/>
        <w:rPr>
          <w:szCs w:val="24"/>
          <w:lang w:eastAsia="lt-LT"/>
        </w:rPr>
      </w:pPr>
    </w:p>
    <w:p w14:paraId="51BCD016" w14:textId="55948CE8" w:rsidR="00C54DA8" w:rsidRDefault="003868F5">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14:paraId="51BCD017" w14:textId="482FC5FE" w:rsidR="00C54DA8" w:rsidRDefault="003868F5">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14:paraId="51BCD018" w14:textId="77777777" w:rsidR="00C54DA8" w:rsidRDefault="003868F5">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14:paraId="51BCD019" w14:textId="77777777" w:rsidR="00C54DA8" w:rsidRDefault="003868F5">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14:paraId="51BCD01A" w14:textId="77777777" w:rsidR="00C54DA8" w:rsidRDefault="003868F5">
      <w:pPr>
        <w:tabs>
          <w:tab w:val="left" w:pos="1276"/>
          <w:tab w:val="left" w:pos="4536"/>
          <w:tab w:val="left" w:pos="7230"/>
        </w:tabs>
        <w:overflowPunct w:val="0"/>
        <w:jc w:val="both"/>
        <w:textAlignment w:val="baseline"/>
        <w:rPr>
          <w:sz w:val="20"/>
          <w:lang w:eastAsia="lt-LT"/>
        </w:rPr>
      </w:pPr>
      <w:r>
        <w:rPr>
          <w:sz w:val="20"/>
          <w:lang w:eastAsia="lt-LT"/>
        </w:rPr>
        <w:t>pareigos)</w:t>
      </w:r>
    </w:p>
    <w:p w14:paraId="51BCD01B" w14:textId="77777777" w:rsidR="00C54DA8" w:rsidRDefault="00C54DA8">
      <w:pPr>
        <w:tabs>
          <w:tab w:val="left" w:pos="6237"/>
          <w:tab w:val="right" w:pos="8306"/>
        </w:tabs>
        <w:overflowPunct w:val="0"/>
        <w:textAlignment w:val="baseline"/>
        <w:rPr>
          <w:color w:val="000000"/>
          <w:szCs w:val="24"/>
        </w:rPr>
      </w:pPr>
    </w:p>
    <w:p w14:paraId="51BCD01C" w14:textId="77777777" w:rsidR="00C54DA8" w:rsidRDefault="003868F5">
      <w:pPr>
        <w:tabs>
          <w:tab w:val="left" w:pos="6237"/>
          <w:tab w:val="right" w:pos="8306"/>
        </w:tabs>
        <w:overflowPunct w:val="0"/>
        <w:textAlignment w:val="baseline"/>
        <w:rPr>
          <w:color w:val="000000"/>
          <w:szCs w:val="24"/>
        </w:rPr>
      </w:pPr>
      <w:r>
        <w:rPr>
          <w:color w:val="000000"/>
          <w:szCs w:val="24"/>
        </w:rPr>
        <w:t>Galutinis metų veiklos ataskaitos įvertinimas ______________________.</w:t>
      </w:r>
    </w:p>
    <w:p w14:paraId="51BCD01D" w14:textId="77777777" w:rsidR="00C54DA8" w:rsidRDefault="00C54DA8">
      <w:pPr>
        <w:overflowPunct w:val="0"/>
        <w:jc w:val="center"/>
        <w:textAlignment w:val="baseline"/>
        <w:rPr>
          <w:b/>
          <w:szCs w:val="24"/>
          <w:lang w:eastAsia="lt-LT"/>
        </w:rPr>
      </w:pPr>
    </w:p>
    <w:p w14:paraId="51BCD01E" w14:textId="77777777" w:rsidR="00C54DA8" w:rsidRDefault="003868F5">
      <w:pPr>
        <w:overflowPunct w:val="0"/>
        <w:jc w:val="center"/>
        <w:textAlignment w:val="baseline"/>
        <w:rPr>
          <w:b/>
          <w:szCs w:val="24"/>
          <w:lang w:eastAsia="lt-LT"/>
        </w:rPr>
      </w:pPr>
      <w:r>
        <w:rPr>
          <w:b/>
          <w:szCs w:val="24"/>
          <w:lang w:eastAsia="lt-LT"/>
        </w:rPr>
        <w:t>IV SKYRIUS</w:t>
      </w:r>
    </w:p>
    <w:p w14:paraId="51BCD01F" w14:textId="77777777" w:rsidR="00C54DA8" w:rsidRDefault="003868F5">
      <w:pPr>
        <w:overflowPunct w:val="0"/>
        <w:jc w:val="center"/>
        <w:textAlignment w:val="baseline"/>
        <w:rPr>
          <w:b/>
          <w:szCs w:val="24"/>
          <w:lang w:eastAsia="lt-LT"/>
        </w:rPr>
      </w:pPr>
      <w:r>
        <w:rPr>
          <w:b/>
          <w:szCs w:val="24"/>
          <w:lang w:eastAsia="lt-LT"/>
        </w:rPr>
        <w:t>KITŲ METŲ VEIKLOS UŽDUOTYS, REZULTATAI IR RODIKLIAI</w:t>
      </w:r>
    </w:p>
    <w:p w14:paraId="51BCD020" w14:textId="77777777" w:rsidR="00C54DA8" w:rsidRDefault="00C54DA8">
      <w:pPr>
        <w:tabs>
          <w:tab w:val="left" w:pos="6237"/>
          <w:tab w:val="right" w:pos="8306"/>
        </w:tabs>
        <w:overflowPunct w:val="0"/>
        <w:jc w:val="center"/>
        <w:textAlignment w:val="baseline"/>
        <w:rPr>
          <w:color w:val="000000"/>
          <w:szCs w:val="24"/>
        </w:rPr>
      </w:pPr>
    </w:p>
    <w:p w14:paraId="51BCD021" w14:textId="77777777" w:rsidR="00C54DA8" w:rsidRDefault="003868F5">
      <w:pPr>
        <w:tabs>
          <w:tab w:val="left" w:pos="284"/>
        </w:tabs>
        <w:overflowPunct w:val="0"/>
        <w:textAlignment w:val="baseline"/>
        <w:rPr>
          <w:b/>
          <w:szCs w:val="24"/>
          <w:lang w:eastAsia="lt-LT"/>
        </w:rPr>
      </w:pPr>
      <w:r>
        <w:rPr>
          <w:b/>
          <w:szCs w:val="24"/>
          <w:lang w:eastAsia="lt-LT"/>
        </w:rPr>
        <w:t>9.</w:t>
      </w:r>
      <w:r>
        <w:rPr>
          <w:b/>
          <w:szCs w:val="24"/>
          <w:lang w:eastAsia="lt-LT"/>
        </w:rPr>
        <w:tab/>
        <w:t>Kitų metų užduotys</w:t>
      </w:r>
    </w:p>
    <w:p w14:paraId="51BCD022" w14:textId="77777777" w:rsidR="00C54DA8" w:rsidRDefault="003868F5">
      <w:pPr>
        <w:overflowPunct w:val="0"/>
        <w:textAlignment w:val="baseline"/>
        <w:rPr>
          <w:szCs w:val="24"/>
          <w:lang w:eastAsia="lt-LT"/>
        </w:rPr>
      </w:pPr>
      <w:r>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FB1C6D" w14:paraId="5099490B" w14:textId="77777777" w:rsidTr="00913017">
        <w:tc>
          <w:tcPr>
            <w:tcW w:w="3377" w:type="dxa"/>
            <w:tcBorders>
              <w:top w:val="single" w:sz="4" w:space="0" w:color="auto"/>
              <w:left w:val="single" w:sz="4" w:space="0" w:color="auto"/>
              <w:bottom w:val="single" w:sz="4" w:space="0" w:color="auto"/>
              <w:right w:val="single" w:sz="4" w:space="0" w:color="auto"/>
            </w:tcBorders>
            <w:vAlign w:val="center"/>
            <w:hideMark/>
          </w:tcPr>
          <w:p w14:paraId="2B6C9190" w14:textId="77777777" w:rsidR="00FB1C6D" w:rsidRDefault="00FB1C6D" w:rsidP="00913017">
            <w:pPr>
              <w:overflowPunct w:val="0"/>
              <w:jc w:val="center"/>
              <w:textAlignment w:val="baseline"/>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7F1909B1" w14:textId="77777777" w:rsidR="00FB1C6D" w:rsidRDefault="00FB1C6D" w:rsidP="00913017">
            <w:pPr>
              <w:overflowPunct w:val="0"/>
              <w:jc w:val="center"/>
              <w:textAlignment w:val="baseline"/>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7E95B6F8" w14:textId="77777777" w:rsidR="00FB1C6D" w:rsidRDefault="00FB1C6D" w:rsidP="00913017">
            <w:pPr>
              <w:overflowPunct w:val="0"/>
              <w:jc w:val="center"/>
              <w:textAlignment w:val="baseline"/>
              <w:rPr>
                <w:szCs w:val="24"/>
                <w:lang w:eastAsia="lt-LT"/>
              </w:rPr>
            </w:pPr>
            <w:r>
              <w:rPr>
                <w:szCs w:val="24"/>
                <w:lang w:eastAsia="lt-LT"/>
              </w:rPr>
              <w:t xml:space="preserve">Rezultatų vertinimo rodikliai (kuriais vadovaujantis </w:t>
            </w:r>
            <w:r>
              <w:rPr>
                <w:szCs w:val="24"/>
                <w:lang w:eastAsia="lt-LT"/>
              </w:rPr>
              <w:lastRenderedPageBreak/>
              <w:t>vertinama, ar nustatytos užduotys įvykdytos)</w:t>
            </w:r>
          </w:p>
        </w:tc>
      </w:tr>
      <w:tr w:rsidR="00FB1C6D" w14:paraId="2EA3A2A4" w14:textId="77777777" w:rsidTr="00913017">
        <w:tc>
          <w:tcPr>
            <w:tcW w:w="3377" w:type="dxa"/>
            <w:tcBorders>
              <w:top w:val="single" w:sz="4" w:space="0" w:color="auto"/>
              <w:left w:val="single" w:sz="4" w:space="0" w:color="auto"/>
              <w:bottom w:val="single" w:sz="4" w:space="0" w:color="auto"/>
              <w:right w:val="single" w:sz="4" w:space="0" w:color="auto"/>
            </w:tcBorders>
            <w:hideMark/>
          </w:tcPr>
          <w:p w14:paraId="23941C11" w14:textId="77777777" w:rsidR="00FB1C6D" w:rsidRDefault="00FB1C6D" w:rsidP="00913017">
            <w:pPr>
              <w:overflowPunct w:val="0"/>
              <w:textAlignment w:val="baseline"/>
              <w:rPr>
                <w:szCs w:val="24"/>
                <w:lang w:eastAsia="lt-LT"/>
              </w:rPr>
            </w:pPr>
            <w:r>
              <w:rPr>
                <w:szCs w:val="24"/>
                <w:lang w:eastAsia="lt-LT"/>
              </w:rPr>
              <w:lastRenderedPageBreak/>
              <w:t xml:space="preserve">9.1. </w:t>
            </w:r>
            <w:r>
              <w:rPr>
                <w:szCs w:val="24"/>
              </w:rPr>
              <w:t>Skatinti mokinių pilietiškumą, patriotizmą, kūrybiškumą, saviraišką, užtikrinant mokinių ir jų mokytojų dalyvavimą konkursuose, parodose, koncertuose ir kituose renginiuose.</w:t>
            </w:r>
          </w:p>
        </w:tc>
        <w:tc>
          <w:tcPr>
            <w:tcW w:w="2719" w:type="dxa"/>
            <w:tcBorders>
              <w:top w:val="single" w:sz="4" w:space="0" w:color="auto"/>
              <w:left w:val="single" w:sz="4" w:space="0" w:color="auto"/>
              <w:bottom w:val="single" w:sz="4" w:space="0" w:color="auto"/>
              <w:right w:val="single" w:sz="4" w:space="0" w:color="auto"/>
            </w:tcBorders>
          </w:tcPr>
          <w:p w14:paraId="04056F54" w14:textId="77777777" w:rsidR="00FB1C6D" w:rsidRDefault="00FB1C6D" w:rsidP="00913017">
            <w:pPr>
              <w:pStyle w:val="Default"/>
              <w:rPr>
                <w:lang w:eastAsia="lt-LT"/>
              </w:rPr>
            </w:pPr>
            <w:r>
              <w:t>9</w:t>
            </w:r>
            <w:r w:rsidRPr="00E34F9F">
              <w:t xml:space="preserve">.1. </w:t>
            </w:r>
            <w:r>
              <w:t xml:space="preserve">Sudaryti sąlygas </w:t>
            </w:r>
            <w:proofErr w:type="spellStart"/>
            <w:r>
              <w:t>mokiniamas</w:t>
            </w:r>
            <w:proofErr w:type="spellEnd"/>
            <w:r>
              <w:t xml:space="preserve"> atstovauti mokyklą mieste, </w:t>
            </w:r>
            <w:proofErr w:type="spellStart"/>
            <w:r>
              <w:t>šalyle</w:t>
            </w:r>
            <w:proofErr w:type="spellEnd"/>
            <w:r>
              <w:t xml:space="preserve"> ir užsienyje. Veiks mokinių darbų parodos, vyks koncertai, konkursai, viktorinos ir kt.</w:t>
            </w:r>
          </w:p>
        </w:tc>
        <w:tc>
          <w:tcPr>
            <w:tcW w:w="3289" w:type="dxa"/>
            <w:tcBorders>
              <w:top w:val="single" w:sz="4" w:space="0" w:color="auto"/>
              <w:left w:val="single" w:sz="4" w:space="0" w:color="auto"/>
              <w:bottom w:val="single" w:sz="4" w:space="0" w:color="auto"/>
              <w:right w:val="single" w:sz="4" w:space="0" w:color="auto"/>
            </w:tcBorders>
          </w:tcPr>
          <w:p w14:paraId="5F8C9100" w14:textId="77777777" w:rsidR="00FB1C6D" w:rsidRDefault="00FB1C6D" w:rsidP="00913017">
            <w:pPr>
              <w:pStyle w:val="Default"/>
              <w:rPr>
                <w:lang w:eastAsia="lt-LT"/>
              </w:rPr>
            </w:pPr>
            <w:r w:rsidRPr="00FA00FA">
              <w:t>9.1</w:t>
            </w:r>
            <w:r>
              <w:t>. Suorganizuota/dalyvauta ne mažiau 40 įvairių renginių.</w:t>
            </w:r>
          </w:p>
        </w:tc>
      </w:tr>
      <w:tr w:rsidR="00FB1C6D" w14:paraId="4B1AA47D" w14:textId="77777777" w:rsidTr="00913017">
        <w:trPr>
          <w:trHeight w:val="3092"/>
        </w:trPr>
        <w:tc>
          <w:tcPr>
            <w:tcW w:w="3377" w:type="dxa"/>
            <w:tcBorders>
              <w:top w:val="single" w:sz="4" w:space="0" w:color="auto"/>
              <w:left w:val="single" w:sz="4" w:space="0" w:color="auto"/>
              <w:bottom w:val="single" w:sz="4" w:space="0" w:color="auto"/>
              <w:right w:val="single" w:sz="4" w:space="0" w:color="auto"/>
            </w:tcBorders>
            <w:hideMark/>
          </w:tcPr>
          <w:p w14:paraId="56A327CC" w14:textId="77777777" w:rsidR="00FB1C6D" w:rsidRDefault="00FB1C6D" w:rsidP="00913017">
            <w:pPr>
              <w:overflowPunct w:val="0"/>
              <w:textAlignment w:val="baseline"/>
              <w:rPr>
                <w:szCs w:val="24"/>
                <w:lang w:eastAsia="lt-LT"/>
              </w:rPr>
            </w:pPr>
            <w:r>
              <w:rPr>
                <w:szCs w:val="24"/>
                <w:lang w:eastAsia="lt-LT"/>
              </w:rPr>
              <w:t>9.2</w:t>
            </w:r>
            <w:r w:rsidRPr="00E34F9F">
              <w:rPr>
                <w:szCs w:val="24"/>
                <w:lang w:eastAsia="lt-LT"/>
              </w:rPr>
              <w:t xml:space="preserve">. </w:t>
            </w:r>
            <w:r>
              <w:rPr>
                <w:color w:val="000000"/>
                <w:szCs w:val="24"/>
              </w:rPr>
              <w:t>Mokyklos ryšių plėtojimas.</w:t>
            </w:r>
          </w:p>
          <w:p w14:paraId="4C3A9C1E" w14:textId="77777777" w:rsidR="00FB1C6D" w:rsidRDefault="00FB1C6D" w:rsidP="00913017">
            <w:pPr>
              <w:overflowPunct w:val="0"/>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7F841106" w14:textId="77777777" w:rsidR="00FB1C6D" w:rsidRDefault="00FB1C6D" w:rsidP="00913017">
            <w:pPr>
              <w:overflowPunct w:val="0"/>
              <w:textAlignment w:val="baseline"/>
              <w:rPr>
                <w:szCs w:val="24"/>
                <w:lang w:eastAsia="lt-LT"/>
              </w:rPr>
            </w:pPr>
            <w:r>
              <w:rPr>
                <w:szCs w:val="24"/>
                <w:lang w:eastAsia="lt-LT"/>
              </w:rPr>
              <w:t>9.2. Mokykla, kurdama ryšius su muzikos, meno mokyklomis ar kitomis institucijomis, vykdydama projektus, sudarys sąlygas mokiniams dalyvauti konkursuose, projektuose, renginiuose, taip didindama jų motyvaciją, meistriškumą. Bus sudarytos sąlygos mokytojų bendradarbiavimui, dalijimusi patirtimi, profesiniam tobulėjimui.</w:t>
            </w:r>
          </w:p>
        </w:tc>
        <w:tc>
          <w:tcPr>
            <w:tcW w:w="3289" w:type="dxa"/>
            <w:tcBorders>
              <w:top w:val="single" w:sz="4" w:space="0" w:color="auto"/>
              <w:left w:val="single" w:sz="4" w:space="0" w:color="auto"/>
              <w:bottom w:val="single" w:sz="4" w:space="0" w:color="auto"/>
              <w:right w:val="single" w:sz="4" w:space="0" w:color="auto"/>
            </w:tcBorders>
          </w:tcPr>
          <w:p w14:paraId="088E0320" w14:textId="77777777" w:rsidR="00FB1C6D" w:rsidRDefault="00FB1C6D" w:rsidP="00913017">
            <w:pPr>
              <w:rPr>
                <w:szCs w:val="24"/>
                <w:lang w:eastAsia="lt-LT"/>
              </w:rPr>
            </w:pPr>
            <w:r>
              <w:rPr>
                <w:szCs w:val="24"/>
                <w:lang w:eastAsia="lt-LT"/>
              </w:rPr>
              <w:t>9.2. Mokyklos parengti ir įvykdyti bent trys renginiai, kuriuose dalyvautų ir kitų rajonų mokiniai. Sudarytos sąlygos mokiniams dalyvauti konkursuose ir festivaliuose: iš mokyklos lėšų sumokėtas dalyvio mokestis, pasirūpinta nuvežimu. Pasirašytos bent trys bendradarbiavimo sutartys su muzikos ar meno mokyklomis. Dauguma mokytojų dalyvaus bent viename kvalifikacijos tobulinimo renginyje.</w:t>
            </w:r>
          </w:p>
        </w:tc>
      </w:tr>
      <w:tr w:rsidR="00FB1C6D" w14:paraId="5C4ED6C5" w14:textId="77777777" w:rsidTr="00913017">
        <w:tc>
          <w:tcPr>
            <w:tcW w:w="3377" w:type="dxa"/>
            <w:tcBorders>
              <w:top w:val="single" w:sz="4" w:space="0" w:color="auto"/>
              <w:left w:val="single" w:sz="4" w:space="0" w:color="auto"/>
              <w:bottom w:val="single" w:sz="4" w:space="0" w:color="auto"/>
              <w:right w:val="single" w:sz="4" w:space="0" w:color="auto"/>
            </w:tcBorders>
            <w:hideMark/>
          </w:tcPr>
          <w:p w14:paraId="58251C49" w14:textId="77777777" w:rsidR="00FB1C6D" w:rsidRDefault="00FB1C6D" w:rsidP="00913017">
            <w:pPr>
              <w:overflowPunct w:val="0"/>
              <w:textAlignment w:val="baseline"/>
              <w:rPr>
                <w:szCs w:val="24"/>
                <w:lang w:eastAsia="lt-LT"/>
              </w:rPr>
            </w:pPr>
            <w:r>
              <w:rPr>
                <w:szCs w:val="24"/>
                <w:lang w:eastAsia="lt-LT"/>
              </w:rPr>
              <w:t>9.3.</w:t>
            </w:r>
            <w:r w:rsidRPr="009D7426">
              <w:rPr>
                <w:szCs w:val="24"/>
                <w:lang w:eastAsia="lt-LT"/>
              </w:rPr>
              <w:t xml:space="preserve"> </w:t>
            </w:r>
            <w:r>
              <w:rPr>
                <w:szCs w:val="24"/>
                <w:lang w:eastAsia="lt-LT"/>
              </w:rPr>
              <w:t xml:space="preserve">Pilnai </w:t>
            </w:r>
            <w:proofErr w:type="spellStart"/>
            <w:r>
              <w:rPr>
                <w:szCs w:val="24"/>
                <w:lang w:eastAsia="lt-LT"/>
              </w:rPr>
              <w:t>igyvendinti</w:t>
            </w:r>
            <w:proofErr w:type="spellEnd"/>
            <w:r>
              <w:rPr>
                <w:szCs w:val="24"/>
                <w:lang w:eastAsia="lt-LT"/>
              </w:rPr>
              <w:t xml:space="preserve"> </w:t>
            </w:r>
            <w:proofErr w:type="spellStart"/>
            <w:r>
              <w:rPr>
                <w:szCs w:val="24"/>
                <w:lang w:eastAsia="lt-LT"/>
              </w:rPr>
              <w:t>LatLit</w:t>
            </w:r>
            <w:proofErr w:type="spellEnd"/>
            <w:r>
              <w:rPr>
                <w:szCs w:val="24"/>
                <w:lang w:eastAsia="lt-LT"/>
              </w:rPr>
              <w:t xml:space="preserve"> ir kitus projektus.</w:t>
            </w:r>
          </w:p>
        </w:tc>
        <w:tc>
          <w:tcPr>
            <w:tcW w:w="2719" w:type="dxa"/>
            <w:tcBorders>
              <w:top w:val="single" w:sz="4" w:space="0" w:color="auto"/>
              <w:left w:val="single" w:sz="4" w:space="0" w:color="auto"/>
              <w:bottom w:val="single" w:sz="4" w:space="0" w:color="auto"/>
              <w:right w:val="single" w:sz="4" w:space="0" w:color="auto"/>
            </w:tcBorders>
          </w:tcPr>
          <w:p w14:paraId="22BB044C" w14:textId="77777777" w:rsidR="00FB1C6D" w:rsidRDefault="00FB1C6D" w:rsidP="00913017">
            <w:pPr>
              <w:overflowPunct w:val="0"/>
              <w:textAlignment w:val="baseline"/>
              <w:rPr>
                <w:szCs w:val="24"/>
                <w:lang w:eastAsia="lt-LT"/>
              </w:rPr>
            </w:pPr>
            <w:r>
              <w:rPr>
                <w:lang w:eastAsia="lt-LT"/>
              </w:rPr>
              <w:t xml:space="preserve">9.3. </w:t>
            </w:r>
            <w:r>
              <w:rPr>
                <w:szCs w:val="24"/>
                <w:lang w:eastAsia="lt-LT"/>
              </w:rPr>
              <w:t>Užtikrinti savalaikes periodų ataskaitas ir tinkamą finansų naudojimą ir kontrolę.</w:t>
            </w:r>
          </w:p>
        </w:tc>
        <w:tc>
          <w:tcPr>
            <w:tcW w:w="3289" w:type="dxa"/>
            <w:tcBorders>
              <w:top w:val="single" w:sz="4" w:space="0" w:color="auto"/>
              <w:left w:val="single" w:sz="4" w:space="0" w:color="auto"/>
              <w:bottom w:val="single" w:sz="4" w:space="0" w:color="auto"/>
              <w:right w:val="single" w:sz="4" w:space="0" w:color="auto"/>
            </w:tcBorders>
          </w:tcPr>
          <w:p w14:paraId="7BA0A109" w14:textId="77777777" w:rsidR="00FB1C6D" w:rsidRDefault="00FB1C6D" w:rsidP="00913017">
            <w:pPr>
              <w:overflowPunct w:val="0"/>
              <w:textAlignment w:val="baseline"/>
              <w:rPr>
                <w:szCs w:val="24"/>
                <w:lang w:eastAsia="lt-LT"/>
              </w:rPr>
            </w:pPr>
            <w:r>
              <w:rPr>
                <w:lang w:eastAsia="lt-LT"/>
              </w:rPr>
              <w:t xml:space="preserve">9.3. </w:t>
            </w:r>
            <w:r>
              <w:rPr>
                <w:szCs w:val="24"/>
                <w:lang w:eastAsia="lt-LT"/>
              </w:rPr>
              <w:t xml:space="preserve">Tinkamai </w:t>
            </w:r>
            <w:proofErr w:type="spellStart"/>
            <w:r>
              <w:rPr>
                <w:szCs w:val="24"/>
                <w:lang w:eastAsia="lt-LT"/>
              </w:rPr>
              <w:t>igyvendinti</w:t>
            </w:r>
            <w:proofErr w:type="spellEnd"/>
            <w:r>
              <w:rPr>
                <w:szCs w:val="24"/>
                <w:lang w:eastAsia="lt-LT"/>
              </w:rPr>
              <w:t xml:space="preserve"> ir užbaigti visi projektai.</w:t>
            </w:r>
          </w:p>
        </w:tc>
      </w:tr>
      <w:tr w:rsidR="00FB1C6D" w14:paraId="366BC42A" w14:textId="77777777" w:rsidTr="00913017">
        <w:tc>
          <w:tcPr>
            <w:tcW w:w="3377" w:type="dxa"/>
            <w:tcBorders>
              <w:top w:val="single" w:sz="4" w:space="0" w:color="auto"/>
              <w:left w:val="single" w:sz="4" w:space="0" w:color="auto"/>
              <w:bottom w:val="single" w:sz="4" w:space="0" w:color="auto"/>
              <w:right w:val="single" w:sz="4" w:space="0" w:color="auto"/>
            </w:tcBorders>
            <w:hideMark/>
          </w:tcPr>
          <w:p w14:paraId="5792312F" w14:textId="77777777" w:rsidR="00FB1C6D" w:rsidRDefault="00FB1C6D" w:rsidP="00913017">
            <w:pPr>
              <w:overflowPunct w:val="0"/>
              <w:textAlignment w:val="baseline"/>
              <w:rPr>
                <w:szCs w:val="24"/>
                <w:lang w:eastAsia="lt-LT"/>
              </w:rPr>
            </w:pPr>
            <w:r>
              <w:rPr>
                <w:szCs w:val="24"/>
                <w:lang w:eastAsia="lt-LT"/>
              </w:rPr>
              <w:t>9.4. Inicijuoti ir organizuoti metodines, kvalifikacines išvykas į kitas šalies ir (arba) užsienio meno, muzikos, dailės mokyklas.</w:t>
            </w:r>
          </w:p>
        </w:tc>
        <w:tc>
          <w:tcPr>
            <w:tcW w:w="2719" w:type="dxa"/>
            <w:tcBorders>
              <w:top w:val="single" w:sz="4" w:space="0" w:color="auto"/>
              <w:left w:val="single" w:sz="4" w:space="0" w:color="auto"/>
              <w:bottom w:val="single" w:sz="4" w:space="0" w:color="auto"/>
              <w:right w:val="single" w:sz="4" w:space="0" w:color="auto"/>
            </w:tcBorders>
          </w:tcPr>
          <w:p w14:paraId="1E75CE50" w14:textId="77777777" w:rsidR="00FB1C6D" w:rsidRDefault="00FB1C6D" w:rsidP="00913017">
            <w:pPr>
              <w:overflowPunct w:val="0"/>
              <w:textAlignment w:val="baseline"/>
              <w:rPr>
                <w:szCs w:val="24"/>
                <w:lang w:eastAsia="lt-LT"/>
              </w:rPr>
            </w:pPr>
            <w:r>
              <w:rPr>
                <w:szCs w:val="24"/>
                <w:lang w:eastAsia="lt-LT"/>
              </w:rPr>
              <w:t>9.4. Ne mažiau nei 30 procentų mokytojų įgis naujų dalykinių bei pozityvios mokymosi aplinkos ir gerovės kūrimo mokykloje kompetencijų, įvykdys ne mažiau kaip 2 renginius.</w:t>
            </w:r>
          </w:p>
        </w:tc>
        <w:tc>
          <w:tcPr>
            <w:tcW w:w="3289" w:type="dxa"/>
            <w:tcBorders>
              <w:top w:val="single" w:sz="4" w:space="0" w:color="auto"/>
              <w:left w:val="single" w:sz="4" w:space="0" w:color="auto"/>
              <w:bottom w:val="single" w:sz="4" w:space="0" w:color="auto"/>
              <w:right w:val="single" w:sz="4" w:space="0" w:color="auto"/>
            </w:tcBorders>
          </w:tcPr>
          <w:p w14:paraId="28789EAB" w14:textId="77777777" w:rsidR="00FB1C6D" w:rsidRDefault="00FB1C6D" w:rsidP="00913017">
            <w:pPr>
              <w:overflowPunct w:val="0"/>
              <w:textAlignment w:val="baseline"/>
              <w:rPr>
                <w:szCs w:val="24"/>
                <w:lang w:eastAsia="lt-LT"/>
              </w:rPr>
            </w:pPr>
            <w:r>
              <w:rPr>
                <w:szCs w:val="24"/>
                <w:lang w:eastAsia="lt-LT"/>
              </w:rPr>
              <w:t>9.4. Organizuota ne mažiau kaip 3 išvykos.</w:t>
            </w:r>
          </w:p>
        </w:tc>
      </w:tr>
    </w:tbl>
    <w:p w14:paraId="51BCD03B" w14:textId="77777777" w:rsidR="00C54DA8" w:rsidRDefault="00C54DA8">
      <w:pPr>
        <w:overflowPunct w:val="0"/>
        <w:textAlignment w:val="baseline"/>
        <w:rPr>
          <w:szCs w:val="24"/>
        </w:rPr>
      </w:pPr>
    </w:p>
    <w:p w14:paraId="51BCD03C" w14:textId="77777777" w:rsidR="00C54DA8" w:rsidRDefault="003868F5">
      <w:pPr>
        <w:tabs>
          <w:tab w:val="left" w:pos="426"/>
        </w:tabs>
        <w:overflowPunct w:val="0"/>
        <w:jc w:val="both"/>
        <w:textAlignment w:val="baseline"/>
        <w:rPr>
          <w:b/>
          <w:szCs w:val="24"/>
          <w:lang w:eastAsia="lt-LT"/>
        </w:rPr>
      </w:pPr>
      <w:r>
        <w:rPr>
          <w:b/>
          <w:szCs w:val="24"/>
          <w:lang w:eastAsia="lt-LT"/>
        </w:rPr>
        <w:t>10.</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51BCD03D" w14:textId="77777777" w:rsidR="00C54DA8" w:rsidRDefault="003868F5">
      <w:pPr>
        <w:overflowPunct w:val="0"/>
        <w:textAlignment w:val="baseline"/>
        <w:rPr>
          <w:szCs w:val="24"/>
          <w:lang w:eastAsia="lt-LT"/>
        </w:rPr>
      </w:pPr>
      <w:r>
        <w:rPr>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54DA8" w14:paraId="51BCD03F" w14:textId="77777777">
        <w:tc>
          <w:tcPr>
            <w:tcW w:w="9493" w:type="dxa"/>
            <w:tcBorders>
              <w:top w:val="single" w:sz="4" w:space="0" w:color="auto"/>
              <w:left w:val="single" w:sz="4" w:space="0" w:color="auto"/>
              <w:bottom w:val="single" w:sz="4" w:space="0" w:color="auto"/>
              <w:right w:val="single" w:sz="4" w:space="0" w:color="auto"/>
            </w:tcBorders>
            <w:hideMark/>
          </w:tcPr>
          <w:p w14:paraId="51BCD03E" w14:textId="3AD6D76F" w:rsidR="00C54DA8" w:rsidRDefault="003868F5">
            <w:pPr>
              <w:overflowPunct w:val="0"/>
              <w:jc w:val="both"/>
              <w:textAlignment w:val="baseline"/>
              <w:rPr>
                <w:szCs w:val="24"/>
                <w:lang w:eastAsia="lt-LT"/>
              </w:rPr>
            </w:pPr>
            <w:r>
              <w:rPr>
                <w:szCs w:val="24"/>
                <w:lang w:eastAsia="lt-LT"/>
              </w:rPr>
              <w:t>10.1.</w:t>
            </w:r>
            <w:r w:rsidR="00245AE3">
              <w:rPr>
                <w:szCs w:val="24"/>
                <w:lang w:eastAsia="lt-LT"/>
              </w:rPr>
              <w:t xml:space="preserve"> </w:t>
            </w:r>
          </w:p>
        </w:tc>
      </w:tr>
      <w:tr w:rsidR="00C54DA8" w14:paraId="51BCD041" w14:textId="77777777">
        <w:tc>
          <w:tcPr>
            <w:tcW w:w="9493" w:type="dxa"/>
            <w:tcBorders>
              <w:top w:val="single" w:sz="4" w:space="0" w:color="auto"/>
              <w:left w:val="single" w:sz="4" w:space="0" w:color="auto"/>
              <w:bottom w:val="single" w:sz="4" w:space="0" w:color="auto"/>
              <w:right w:val="single" w:sz="4" w:space="0" w:color="auto"/>
            </w:tcBorders>
            <w:hideMark/>
          </w:tcPr>
          <w:p w14:paraId="51BCD040" w14:textId="16314DAB" w:rsidR="00C54DA8" w:rsidRDefault="003868F5">
            <w:pPr>
              <w:overflowPunct w:val="0"/>
              <w:jc w:val="both"/>
              <w:textAlignment w:val="baseline"/>
              <w:rPr>
                <w:szCs w:val="24"/>
                <w:lang w:eastAsia="lt-LT"/>
              </w:rPr>
            </w:pPr>
            <w:r>
              <w:rPr>
                <w:szCs w:val="24"/>
                <w:lang w:eastAsia="lt-LT"/>
              </w:rPr>
              <w:t>10.2.</w:t>
            </w:r>
          </w:p>
        </w:tc>
      </w:tr>
      <w:tr w:rsidR="00C54DA8" w14:paraId="51BCD043" w14:textId="77777777">
        <w:tc>
          <w:tcPr>
            <w:tcW w:w="9493" w:type="dxa"/>
            <w:tcBorders>
              <w:top w:val="single" w:sz="4" w:space="0" w:color="auto"/>
              <w:left w:val="single" w:sz="4" w:space="0" w:color="auto"/>
              <w:bottom w:val="single" w:sz="4" w:space="0" w:color="auto"/>
              <w:right w:val="single" w:sz="4" w:space="0" w:color="auto"/>
            </w:tcBorders>
            <w:hideMark/>
          </w:tcPr>
          <w:p w14:paraId="51BCD042" w14:textId="77777777" w:rsidR="00C54DA8" w:rsidRDefault="003868F5">
            <w:pPr>
              <w:overflowPunct w:val="0"/>
              <w:jc w:val="both"/>
              <w:textAlignment w:val="baseline"/>
              <w:rPr>
                <w:szCs w:val="24"/>
                <w:lang w:eastAsia="lt-LT"/>
              </w:rPr>
            </w:pPr>
            <w:r>
              <w:rPr>
                <w:szCs w:val="24"/>
                <w:lang w:eastAsia="lt-LT"/>
              </w:rPr>
              <w:t>10.3.</w:t>
            </w:r>
          </w:p>
        </w:tc>
      </w:tr>
    </w:tbl>
    <w:p w14:paraId="51BCD044" w14:textId="77777777" w:rsidR="00C54DA8" w:rsidRDefault="00C54DA8">
      <w:pPr>
        <w:overflowPunct w:val="0"/>
        <w:jc w:val="center"/>
        <w:textAlignment w:val="baseline"/>
        <w:rPr>
          <w:szCs w:val="24"/>
          <w:lang w:eastAsia="lt-LT"/>
        </w:rPr>
      </w:pPr>
    </w:p>
    <w:p w14:paraId="51BCD045" w14:textId="77777777" w:rsidR="00C54DA8" w:rsidRDefault="00C54DA8">
      <w:pPr>
        <w:tabs>
          <w:tab w:val="left" w:pos="6237"/>
          <w:tab w:val="right" w:pos="8306"/>
        </w:tabs>
        <w:overflowPunct w:val="0"/>
        <w:textAlignment w:val="baseline"/>
        <w:rPr>
          <w:color w:val="000000"/>
          <w:szCs w:val="24"/>
        </w:rPr>
      </w:pPr>
    </w:p>
    <w:p w14:paraId="51BCD046" w14:textId="1A1007BC" w:rsidR="00C54DA8" w:rsidRDefault="003868F5">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14:paraId="51BCD047" w14:textId="1BF425D4" w:rsidR="00C54DA8" w:rsidRDefault="003868F5">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14:paraId="51BCD048" w14:textId="77777777" w:rsidR="00C54DA8" w:rsidRDefault="003868F5">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14:paraId="51BCD049" w14:textId="77777777" w:rsidR="00C54DA8" w:rsidRDefault="003868F5">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14:paraId="51BCD04A" w14:textId="77777777" w:rsidR="00C54DA8" w:rsidRDefault="003868F5">
      <w:pPr>
        <w:tabs>
          <w:tab w:val="left" w:pos="1276"/>
          <w:tab w:val="left" w:pos="4536"/>
          <w:tab w:val="left" w:pos="7230"/>
        </w:tabs>
        <w:overflowPunct w:val="0"/>
        <w:jc w:val="both"/>
        <w:textAlignment w:val="baseline"/>
        <w:rPr>
          <w:sz w:val="20"/>
          <w:lang w:eastAsia="lt-LT"/>
        </w:rPr>
      </w:pPr>
      <w:r>
        <w:rPr>
          <w:sz w:val="20"/>
          <w:lang w:eastAsia="lt-LT"/>
        </w:rPr>
        <w:t>pareigos)</w:t>
      </w:r>
    </w:p>
    <w:p w14:paraId="51BCD04B" w14:textId="77777777" w:rsidR="00C54DA8" w:rsidRDefault="00C54DA8">
      <w:pPr>
        <w:tabs>
          <w:tab w:val="left" w:pos="1276"/>
          <w:tab w:val="left" w:pos="5954"/>
          <w:tab w:val="left" w:pos="8364"/>
        </w:tabs>
        <w:overflowPunct w:val="0"/>
        <w:jc w:val="both"/>
        <w:textAlignment w:val="baseline"/>
        <w:rPr>
          <w:szCs w:val="24"/>
          <w:lang w:eastAsia="lt-LT"/>
        </w:rPr>
      </w:pPr>
    </w:p>
    <w:p w14:paraId="51BCD04C" w14:textId="77777777" w:rsidR="00C54DA8" w:rsidRDefault="003868F5">
      <w:pPr>
        <w:tabs>
          <w:tab w:val="left" w:pos="1276"/>
          <w:tab w:val="left" w:pos="5954"/>
          <w:tab w:val="left" w:pos="8364"/>
        </w:tabs>
        <w:overflowPunct w:val="0"/>
        <w:jc w:val="both"/>
        <w:textAlignment w:val="baseline"/>
        <w:rPr>
          <w:szCs w:val="24"/>
          <w:lang w:eastAsia="lt-LT"/>
        </w:rPr>
      </w:pPr>
      <w:r>
        <w:rPr>
          <w:szCs w:val="24"/>
          <w:lang w:eastAsia="lt-LT"/>
        </w:rPr>
        <w:t>Susipažinau.</w:t>
      </w:r>
    </w:p>
    <w:p w14:paraId="51BCD04D" w14:textId="487FB199" w:rsidR="00C54DA8" w:rsidRDefault="003868F5">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14:paraId="51BCD04E" w14:textId="77777777" w:rsidR="00C54DA8" w:rsidRDefault="003868F5">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14:paraId="51BCD04F" w14:textId="77777777" w:rsidR="00C54DA8" w:rsidRDefault="00C54DA8">
      <w:pPr>
        <w:tabs>
          <w:tab w:val="left" w:pos="6237"/>
          <w:tab w:val="right" w:pos="8306"/>
        </w:tabs>
        <w:overflowPunct w:val="0"/>
        <w:textAlignment w:val="baseline"/>
        <w:rPr>
          <w:color w:val="000000"/>
          <w:sz w:val="20"/>
        </w:rPr>
      </w:pPr>
    </w:p>
    <w:p w14:paraId="51BCD050" w14:textId="77777777" w:rsidR="00C54DA8" w:rsidRDefault="00C54DA8">
      <w:pPr>
        <w:tabs>
          <w:tab w:val="left" w:pos="6237"/>
          <w:tab w:val="right" w:pos="8306"/>
        </w:tabs>
        <w:overflowPunct w:val="0"/>
        <w:textAlignment w:val="baseline"/>
        <w:rPr>
          <w:color w:val="000000"/>
          <w:szCs w:val="24"/>
        </w:rPr>
      </w:pPr>
    </w:p>
    <w:p w14:paraId="51BCD051" w14:textId="77777777" w:rsidR="00C54DA8" w:rsidRDefault="00C54DA8">
      <w:pPr>
        <w:tabs>
          <w:tab w:val="left" w:pos="6237"/>
          <w:tab w:val="right" w:pos="8306"/>
        </w:tabs>
        <w:overflowPunct w:val="0"/>
        <w:textAlignment w:val="baseline"/>
        <w:rPr>
          <w:color w:val="000000"/>
          <w:szCs w:val="24"/>
        </w:rPr>
      </w:pPr>
    </w:p>
    <w:p w14:paraId="51BCD052" w14:textId="77777777" w:rsidR="00C54DA8" w:rsidRDefault="00C54DA8">
      <w:pPr>
        <w:overflowPunct w:val="0"/>
        <w:ind w:left="-6" w:firstLine="573"/>
        <w:jc w:val="center"/>
        <w:textAlignment w:val="baseline"/>
        <w:rPr>
          <w:szCs w:val="24"/>
        </w:rPr>
      </w:pPr>
    </w:p>
    <w:sectPr w:rsidR="00C54DA8">
      <w:headerReference w:type="even" r:id="rId11"/>
      <w:headerReference w:type="default" r:id="rId12"/>
      <w:footerReference w:type="even" r:id="rId13"/>
      <w:footerReference w:type="default" r:id="rId14"/>
      <w:headerReference w:type="first" r:id="rId15"/>
      <w:footerReference w:type="first" r:id="rId16"/>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53CBA" w14:textId="77777777" w:rsidR="000945D5" w:rsidRDefault="000945D5">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2F51191" w14:textId="77777777" w:rsidR="000945D5" w:rsidRDefault="000945D5">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LT">
    <w:altName w:val="Arial"/>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D05C"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D05E"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D060"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C6EA" w14:textId="77777777" w:rsidR="000945D5" w:rsidRDefault="000945D5">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4A3BAC9" w14:textId="77777777" w:rsidR="000945D5" w:rsidRDefault="000945D5">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D059"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D05A" w14:textId="77777777"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111ADC" w:rsidRPr="00111ADC">
      <w:rPr>
        <w:rFonts w:ascii="HelveticaLT" w:hAnsi="HelveticaLT"/>
        <w:noProof/>
        <w:sz w:val="20"/>
      </w:rPr>
      <w:t>5</w:t>
    </w:r>
    <w:r>
      <w:rPr>
        <w:rFonts w:ascii="HelveticaLT" w:hAnsi="HelveticaLT"/>
        <w:sz w:val="20"/>
        <w:lang w:val="en-GB"/>
      </w:rPr>
      <w:fldChar w:fldCharType="end"/>
    </w:r>
  </w:p>
  <w:p w14:paraId="51BCD05B"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2808" w14:textId="242D6AB7" w:rsidR="003868F5" w:rsidRDefault="003868F5">
    <w:pPr>
      <w:pStyle w:val="Antrats"/>
      <w:jc w:val="center"/>
    </w:pPr>
  </w:p>
  <w:p w14:paraId="51BCD05F"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B099B"/>
    <w:multiLevelType w:val="hybridMultilevel"/>
    <w:tmpl w:val="A56460DA"/>
    <w:lvl w:ilvl="0" w:tplc="0427000F">
      <w:start w:val="1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95185514">
      <w:start w:val="14"/>
      <w:numFmt w:val="decimal"/>
      <w:lvlText w:val="%4."/>
      <w:lvlJc w:val="left"/>
      <w:pPr>
        <w:ind w:left="2880" w:hanging="360"/>
      </w:pPr>
      <w:rPr>
        <w:rFonts w:hint="default"/>
        <w:b w:val="0"/>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B37BC1"/>
    <w:multiLevelType w:val="hybridMultilevel"/>
    <w:tmpl w:val="1428AB30"/>
    <w:lvl w:ilvl="0" w:tplc="1DF83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FC44C7"/>
    <w:multiLevelType w:val="multilevel"/>
    <w:tmpl w:val="6D12C6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63"/>
    <w:rsid w:val="00054DE5"/>
    <w:rsid w:val="000945D5"/>
    <w:rsid w:val="00111ADC"/>
    <w:rsid w:val="00177C60"/>
    <w:rsid w:val="0018387D"/>
    <w:rsid w:val="001E7E05"/>
    <w:rsid w:val="002178FE"/>
    <w:rsid w:val="00232263"/>
    <w:rsid w:val="00245AE3"/>
    <w:rsid w:val="0026792B"/>
    <w:rsid w:val="00274ED1"/>
    <w:rsid w:val="002B30F0"/>
    <w:rsid w:val="002C04CC"/>
    <w:rsid w:val="002D4019"/>
    <w:rsid w:val="003323DD"/>
    <w:rsid w:val="003472C0"/>
    <w:rsid w:val="003868F5"/>
    <w:rsid w:val="00435228"/>
    <w:rsid w:val="004C6B55"/>
    <w:rsid w:val="005271D2"/>
    <w:rsid w:val="00530C70"/>
    <w:rsid w:val="005403DE"/>
    <w:rsid w:val="00541B34"/>
    <w:rsid w:val="0057513F"/>
    <w:rsid w:val="00590790"/>
    <w:rsid w:val="005C19FA"/>
    <w:rsid w:val="00610E79"/>
    <w:rsid w:val="006212F6"/>
    <w:rsid w:val="00664CA9"/>
    <w:rsid w:val="00672D26"/>
    <w:rsid w:val="00735EE8"/>
    <w:rsid w:val="0078617B"/>
    <w:rsid w:val="007B66B1"/>
    <w:rsid w:val="007D42BA"/>
    <w:rsid w:val="008D07DF"/>
    <w:rsid w:val="00947063"/>
    <w:rsid w:val="009C1E10"/>
    <w:rsid w:val="00A419C1"/>
    <w:rsid w:val="00AD3A76"/>
    <w:rsid w:val="00AE1C01"/>
    <w:rsid w:val="00AE2891"/>
    <w:rsid w:val="00B1530F"/>
    <w:rsid w:val="00B2202A"/>
    <w:rsid w:val="00B46B7D"/>
    <w:rsid w:val="00BC62C1"/>
    <w:rsid w:val="00BE110B"/>
    <w:rsid w:val="00BE4410"/>
    <w:rsid w:val="00C06EFC"/>
    <w:rsid w:val="00C54DA8"/>
    <w:rsid w:val="00C77717"/>
    <w:rsid w:val="00CC498A"/>
    <w:rsid w:val="00CE127C"/>
    <w:rsid w:val="00D553F2"/>
    <w:rsid w:val="00DA2D4B"/>
    <w:rsid w:val="00E3257C"/>
    <w:rsid w:val="00E34F9F"/>
    <w:rsid w:val="00F20097"/>
    <w:rsid w:val="00F670BA"/>
    <w:rsid w:val="00F9030A"/>
    <w:rsid w:val="00FA00FA"/>
    <w:rsid w:val="00FB1C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2049"/>
    <o:shapelayout v:ext="edit">
      <o:idmap v:ext="edit" data="1"/>
    </o:shapelayout>
  </w:shapeDefaults>
  <w:decimalSymbol w:val=","/>
  <w:listSeparator w:val=";"/>
  <w14:docId w14:val="51BCCF0E"/>
  <w15:docId w15:val="{BCB4FF69-97EF-4831-82CD-71510150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BE110B"/>
    <w:pPr>
      <w:ind w:left="720"/>
      <w:contextualSpacing/>
    </w:pPr>
    <w:rPr>
      <w:rFonts w:ascii="TimesLT" w:hAnsi="TimesLT" w:cs="Arial Unicode MS"/>
      <w:sz w:val="20"/>
      <w:lang w:eastAsia="lt-LT" w:bidi="lo-LA"/>
    </w:rPr>
  </w:style>
  <w:style w:type="paragraph" w:customStyle="1" w:styleId="Default">
    <w:name w:val="Default"/>
    <w:rsid w:val="00B46B7D"/>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3955E8-BD85-428D-B68E-13710543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8</Pages>
  <Words>12755</Words>
  <Characters>7271</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19987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Vitolis</cp:lastModifiedBy>
  <cp:revision>39</cp:revision>
  <cp:lastPrinted>2010-02-18T07:54:00Z</cp:lastPrinted>
  <dcterms:created xsi:type="dcterms:W3CDTF">2019-02-11T09:19:00Z</dcterms:created>
  <dcterms:modified xsi:type="dcterms:W3CDTF">2020-02-19T11:01:00Z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